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90E82" w14:textId="77777777" w:rsidR="00A62355" w:rsidRPr="002B1D65" w:rsidRDefault="001A5337">
      <w:pPr>
        <w:rPr>
          <w:b/>
          <w:bCs/>
          <w:sz w:val="20"/>
          <w:szCs w:val="20"/>
        </w:rPr>
      </w:pPr>
      <w:r w:rsidRPr="002B1D65">
        <w:rPr>
          <w:noProof/>
          <w:sz w:val="20"/>
          <w:szCs w:val="20"/>
        </w:rPr>
        <w:drawing>
          <wp:inline distT="0" distB="0" distL="0" distR="0" wp14:anchorId="441C00E7" wp14:editId="015B6E65">
            <wp:extent cx="4676775" cy="8953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641" cy="91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3D3F" w14:textId="163C877B" w:rsidR="004805EC" w:rsidRPr="002B1D65" w:rsidRDefault="001A533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B1D65">
        <w:rPr>
          <w:rFonts w:ascii="Times New Roman" w:hAnsi="Times New Roman" w:cs="Times New Roman"/>
          <w:b/>
          <w:bCs/>
          <w:sz w:val="20"/>
          <w:szCs w:val="20"/>
        </w:rPr>
        <w:t>Místní akční plánování v</w:t>
      </w:r>
      <w:r w:rsidR="00A62355" w:rsidRPr="002B1D65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B1D65">
        <w:rPr>
          <w:rFonts w:ascii="Times New Roman" w:hAnsi="Times New Roman" w:cs="Times New Roman"/>
          <w:b/>
          <w:bCs/>
          <w:sz w:val="20"/>
          <w:szCs w:val="20"/>
        </w:rPr>
        <w:t>Olomouci</w:t>
      </w:r>
      <w:r w:rsidR="00A62355" w:rsidRPr="002B1D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47D3F" w:rsidRPr="002B1D65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A62355" w:rsidRPr="002B1D65">
        <w:rPr>
          <w:rFonts w:ascii="Times New Roman" w:hAnsi="Times New Roman" w:cs="Times New Roman"/>
          <w:b/>
          <w:bCs/>
          <w:sz w:val="20"/>
          <w:szCs w:val="20"/>
        </w:rPr>
        <w:t xml:space="preserve"> MAP</w:t>
      </w:r>
      <w:r w:rsidR="00C47D3F" w:rsidRPr="002B1D65">
        <w:rPr>
          <w:rFonts w:ascii="Times New Roman" w:hAnsi="Times New Roman" w:cs="Times New Roman"/>
          <w:b/>
          <w:bCs/>
          <w:sz w:val="20"/>
          <w:szCs w:val="20"/>
        </w:rPr>
        <w:t xml:space="preserve"> IV</w:t>
      </w:r>
    </w:p>
    <w:p w14:paraId="45FD209B" w14:textId="0541F5F7" w:rsidR="002B1D65" w:rsidRPr="002B1D65" w:rsidRDefault="001A5337" w:rsidP="00C62898">
      <w:pPr>
        <w:jc w:val="both"/>
        <w:rPr>
          <w:rFonts w:ascii="Times New Roman" w:hAnsi="Times New Roman" w:cs="Times New Roman"/>
          <w:sz w:val="20"/>
          <w:szCs w:val="20"/>
        </w:rPr>
      </w:pPr>
      <w:r w:rsidRPr="002B1D65">
        <w:rPr>
          <w:rFonts w:ascii="Times New Roman" w:hAnsi="Times New Roman" w:cs="Times New Roman"/>
          <w:sz w:val="20"/>
          <w:szCs w:val="20"/>
        </w:rPr>
        <w:t xml:space="preserve">Naše mateřská škola </w:t>
      </w:r>
      <w:r w:rsidR="00C47D3F" w:rsidRPr="002B1D65">
        <w:rPr>
          <w:rFonts w:ascii="Times New Roman" w:hAnsi="Times New Roman" w:cs="Times New Roman"/>
          <w:sz w:val="20"/>
          <w:szCs w:val="20"/>
        </w:rPr>
        <w:t>pokračuje dál v zapojení do projektu</w:t>
      </w:r>
      <w:r w:rsidRPr="002B1D65">
        <w:rPr>
          <w:rFonts w:ascii="Times New Roman" w:hAnsi="Times New Roman" w:cs="Times New Roman"/>
          <w:sz w:val="20"/>
          <w:szCs w:val="20"/>
        </w:rPr>
        <w:t xml:space="preserve"> Místního akčního plánování v</w:t>
      </w:r>
      <w:r w:rsidR="002B1D65" w:rsidRPr="002B1D65">
        <w:rPr>
          <w:rFonts w:ascii="Times New Roman" w:hAnsi="Times New Roman" w:cs="Times New Roman"/>
          <w:sz w:val="20"/>
          <w:szCs w:val="20"/>
        </w:rPr>
        <w:t> </w:t>
      </w:r>
      <w:r w:rsidRPr="002B1D65">
        <w:rPr>
          <w:rFonts w:ascii="Times New Roman" w:hAnsi="Times New Roman" w:cs="Times New Roman"/>
          <w:sz w:val="20"/>
          <w:szCs w:val="20"/>
        </w:rPr>
        <w:t>Olomouci</w:t>
      </w:r>
    </w:p>
    <w:p w14:paraId="4C256C2F" w14:textId="59D11AC7" w:rsidR="00C62898" w:rsidRPr="002B1D65" w:rsidRDefault="00C62898" w:rsidP="00C62898">
      <w:pPr>
        <w:jc w:val="both"/>
        <w:rPr>
          <w:rFonts w:ascii="Times New Roman" w:hAnsi="Times New Roman" w:cs="Times New Roman"/>
          <w:sz w:val="20"/>
          <w:szCs w:val="20"/>
        </w:rPr>
      </w:pPr>
      <w:r w:rsidRPr="002B1D65">
        <w:rPr>
          <w:rFonts w:ascii="Times New Roman" w:hAnsi="Times New Roman" w:cs="Times New Roman"/>
          <w:sz w:val="20"/>
          <w:szCs w:val="20"/>
        </w:rPr>
        <w:t xml:space="preserve"> MAP IV.</w:t>
      </w:r>
    </w:p>
    <w:p w14:paraId="1032D117" w14:textId="77777777" w:rsidR="00C62898" w:rsidRPr="002B1D65" w:rsidRDefault="00C62898" w:rsidP="00C62898">
      <w:pPr>
        <w:jc w:val="both"/>
        <w:rPr>
          <w:rFonts w:ascii="Times New Roman" w:hAnsi="Times New Roman" w:cs="Times New Roman"/>
          <w:sz w:val="20"/>
          <w:szCs w:val="20"/>
        </w:rPr>
      </w:pPr>
      <w:r w:rsidRPr="002B1D65">
        <w:rPr>
          <w:rFonts w:ascii="Times New Roman" w:hAnsi="Times New Roman" w:cs="Times New Roman"/>
          <w:sz w:val="20"/>
          <w:szCs w:val="20"/>
        </w:rPr>
        <w:t>P</w:t>
      </w:r>
      <w:r w:rsidR="001A5337" w:rsidRPr="002B1D65">
        <w:rPr>
          <w:rFonts w:ascii="Times New Roman" w:hAnsi="Times New Roman" w:cs="Times New Roman"/>
          <w:sz w:val="20"/>
          <w:szCs w:val="20"/>
        </w:rPr>
        <w:t>rojekt je zaměřen na předškolní a základní vzdělávání.</w:t>
      </w:r>
    </w:p>
    <w:p w14:paraId="02D4CEDF" w14:textId="77777777" w:rsidR="00C62898" w:rsidRPr="002B1D65" w:rsidRDefault="001A5337" w:rsidP="00C62898">
      <w:pPr>
        <w:jc w:val="both"/>
        <w:rPr>
          <w:rFonts w:ascii="Times New Roman" w:hAnsi="Times New Roman" w:cs="Times New Roman"/>
          <w:sz w:val="20"/>
          <w:szCs w:val="20"/>
        </w:rPr>
      </w:pPr>
      <w:r w:rsidRPr="002B1D65">
        <w:rPr>
          <w:rFonts w:ascii="Times New Roman" w:hAnsi="Times New Roman" w:cs="Times New Roman"/>
          <w:sz w:val="20"/>
          <w:szCs w:val="20"/>
        </w:rPr>
        <w:t xml:space="preserve"> Cílem je zlepšit kvalitu vzdělávání v mateřských školách, posílit komunikaci a spolupráci mezi učiteli navzájem, mezi zřizovateli, zástupci škol a rodiči. </w:t>
      </w:r>
    </w:p>
    <w:p w14:paraId="59ED97AE" w14:textId="1C31D971" w:rsidR="00C62898" w:rsidRPr="002B1D65" w:rsidRDefault="00B413D4" w:rsidP="00C62898">
      <w:pPr>
        <w:jc w:val="both"/>
        <w:rPr>
          <w:rFonts w:ascii="Times New Roman" w:hAnsi="Times New Roman" w:cs="Times New Roman"/>
          <w:sz w:val="20"/>
          <w:szCs w:val="20"/>
        </w:rPr>
      </w:pPr>
      <w:r w:rsidRPr="002B1D65">
        <w:rPr>
          <w:rFonts w:ascii="Times New Roman" w:hAnsi="Times New Roman" w:cs="Times New Roman"/>
          <w:sz w:val="20"/>
          <w:szCs w:val="20"/>
        </w:rPr>
        <w:t>B</w:t>
      </w:r>
      <w:r w:rsidR="001A5337" w:rsidRPr="002B1D65">
        <w:rPr>
          <w:rFonts w:ascii="Times New Roman" w:hAnsi="Times New Roman" w:cs="Times New Roman"/>
          <w:sz w:val="20"/>
          <w:szCs w:val="20"/>
        </w:rPr>
        <w:t>ude</w:t>
      </w:r>
      <w:r w:rsidRPr="002B1D65">
        <w:rPr>
          <w:rFonts w:ascii="Times New Roman" w:hAnsi="Times New Roman" w:cs="Times New Roman"/>
          <w:sz w:val="20"/>
          <w:szCs w:val="20"/>
        </w:rPr>
        <w:t xml:space="preserve">me </w:t>
      </w:r>
      <w:r w:rsidR="008469E2" w:rsidRPr="002B1D65">
        <w:rPr>
          <w:rFonts w:ascii="Times New Roman" w:hAnsi="Times New Roman" w:cs="Times New Roman"/>
          <w:sz w:val="20"/>
          <w:szCs w:val="20"/>
        </w:rPr>
        <w:t>se moci</w:t>
      </w:r>
      <w:r w:rsidR="001A5337" w:rsidRPr="002B1D65">
        <w:rPr>
          <w:rFonts w:ascii="Times New Roman" w:hAnsi="Times New Roman" w:cs="Times New Roman"/>
          <w:sz w:val="20"/>
          <w:szCs w:val="20"/>
        </w:rPr>
        <w:t xml:space="preserve"> zapojovat do aktivit na podporu čtenářské a matematické </w:t>
      </w:r>
      <w:proofErr w:type="spellStart"/>
      <w:r w:rsidR="001A5337" w:rsidRPr="002B1D65">
        <w:rPr>
          <w:rFonts w:ascii="Times New Roman" w:hAnsi="Times New Roman" w:cs="Times New Roman"/>
          <w:sz w:val="20"/>
          <w:szCs w:val="20"/>
        </w:rPr>
        <w:t>pregramotnosti</w:t>
      </w:r>
      <w:proofErr w:type="spellEnd"/>
      <w:r w:rsidR="001A5337" w:rsidRPr="002B1D65">
        <w:rPr>
          <w:rFonts w:ascii="Times New Roman" w:hAnsi="Times New Roman" w:cs="Times New Roman"/>
          <w:sz w:val="20"/>
          <w:szCs w:val="20"/>
        </w:rPr>
        <w:t>, aktivit na podporu zručnosti a kreativity a čerpat teoretické i praktické informace k inkluzi ve všech jejich podobách. Více informací o projektu najdete na webu </w:t>
      </w:r>
      <w:hyperlink r:id="rId5" w:tgtFrame="_blank" w:history="1">
        <w:r w:rsidR="001A5337" w:rsidRPr="002B1D65">
          <w:rPr>
            <w:rStyle w:val="Hypertextovodkaz"/>
            <w:rFonts w:ascii="Times New Roman" w:hAnsi="Times New Roman" w:cs="Times New Roman"/>
            <w:sz w:val="20"/>
            <w:szCs w:val="20"/>
          </w:rPr>
          <w:t>http://map.olomouc.eu/</w:t>
        </w:r>
      </w:hyperlink>
      <w:r w:rsidR="001A5337" w:rsidRPr="002B1D6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8AF375" w14:textId="3910F0AB" w:rsidR="001A5337" w:rsidRPr="002B1D65" w:rsidRDefault="001A5337" w:rsidP="00C62898">
      <w:pPr>
        <w:jc w:val="both"/>
        <w:rPr>
          <w:rFonts w:ascii="Times New Roman" w:hAnsi="Times New Roman" w:cs="Times New Roman"/>
          <w:sz w:val="20"/>
          <w:szCs w:val="20"/>
        </w:rPr>
      </w:pPr>
      <w:r w:rsidRPr="002B1D65">
        <w:rPr>
          <w:rFonts w:ascii="Times New Roman" w:hAnsi="Times New Roman" w:cs="Times New Roman"/>
          <w:sz w:val="20"/>
          <w:szCs w:val="20"/>
        </w:rPr>
        <w:t>Pro neformální diskuzi o školství a vzdělávání mezi rodiči, učiteli a dalšími aktéry z Olomouce jsou určeny Facebookové stránky (MAP Olomouc).</w:t>
      </w:r>
    </w:p>
    <w:sectPr w:rsidR="001A5337" w:rsidRPr="002B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37"/>
    <w:rsid w:val="000A655F"/>
    <w:rsid w:val="001A5337"/>
    <w:rsid w:val="002B1D65"/>
    <w:rsid w:val="004805EC"/>
    <w:rsid w:val="006631C7"/>
    <w:rsid w:val="008469E2"/>
    <w:rsid w:val="00A62355"/>
    <w:rsid w:val="00B413D4"/>
    <w:rsid w:val="00C47D3F"/>
    <w:rsid w:val="00C62898"/>
    <w:rsid w:val="00F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2712"/>
  <w15:chartTrackingRefBased/>
  <w15:docId w15:val="{745A975A-B49D-44FE-B541-6BEEA8F0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3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3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3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3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3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53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p.olomouc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 Pluháčková</dc:creator>
  <cp:keywords/>
  <dc:description/>
  <cp:lastModifiedBy>Liba Pluháčková</cp:lastModifiedBy>
  <cp:revision>9</cp:revision>
  <dcterms:created xsi:type="dcterms:W3CDTF">2024-11-25T00:05:00Z</dcterms:created>
  <dcterms:modified xsi:type="dcterms:W3CDTF">2024-11-25T00:29:00Z</dcterms:modified>
</cp:coreProperties>
</file>