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7175" w14:textId="77777777" w:rsidR="007F086E" w:rsidRDefault="007F086E" w:rsidP="007F086E">
      <w:pPr>
        <w:pStyle w:val="Nadpis1"/>
        <w:spacing w:before="0" w:beforeAutospacing="0" w:after="75" w:afterAutospacing="0"/>
        <w:rPr>
          <w:color w:val="294A70"/>
          <w:sz w:val="36"/>
          <w:szCs w:val="36"/>
        </w:rPr>
      </w:pPr>
      <w:r>
        <w:rPr>
          <w:color w:val="294A70"/>
          <w:sz w:val="36"/>
          <w:szCs w:val="36"/>
        </w:rPr>
        <w:t>Inkluze III v MŠ Herrmannova, Olomouc</w:t>
      </w:r>
    </w:p>
    <w:p w14:paraId="60888DC3" w14:textId="77777777" w:rsidR="007F086E" w:rsidRPr="007F086E" w:rsidRDefault="007F086E" w:rsidP="007F086E">
      <w:pPr>
        <w:pStyle w:val="Nadpis1"/>
        <w:spacing w:before="0" w:beforeAutospacing="0" w:after="75" w:afterAutospacing="0"/>
        <w:rPr>
          <w:b w:val="0"/>
          <w:bCs w:val="0"/>
          <w:color w:val="294A70"/>
          <w:sz w:val="28"/>
          <w:szCs w:val="28"/>
        </w:rPr>
      </w:pPr>
      <w:r w:rsidRPr="007F086E">
        <w:rPr>
          <w:b w:val="0"/>
          <w:bCs w:val="0"/>
          <w:color w:val="294A70"/>
          <w:sz w:val="28"/>
          <w:szCs w:val="28"/>
        </w:rPr>
        <w:t xml:space="preserve"> Šablony III</w:t>
      </w:r>
    </w:p>
    <w:p w14:paraId="71B36022" w14:textId="77777777" w:rsidR="007F086E" w:rsidRPr="007F086E" w:rsidRDefault="007F086E" w:rsidP="007F086E">
      <w:pPr>
        <w:pStyle w:val="Nadpis1"/>
        <w:spacing w:before="0" w:beforeAutospacing="0" w:after="75" w:afterAutospacing="0"/>
        <w:rPr>
          <w:b w:val="0"/>
          <w:bCs w:val="0"/>
          <w:color w:val="294A70"/>
          <w:sz w:val="28"/>
          <w:szCs w:val="28"/>
        </w:rPr>
      </w:pPr>
    </w:p>
    <w:p w14:paraId="097BE095" w14:textId="4F9041D4" w:rsidR="007F086E" w:rsidRDefault="007F086E" w:rsidP="007F086E">
      <w:pPr>
        <w:pStyle w:val="Normln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noProof/>
          <w:color w:val="294A70"/>
        </w:rPr>
        <w:drawing>
          <wp:inline distT="0" distB="0" distL="0" distR="0" wp14:anchorId="526430F8" wp14:editId="2706EBC9">
            <wp:extent cx="1493520" cy="1028700"/>
            <wp:effectExtent l="0" t="0" r="0" b="0"/>
            <wp:docPr id="1" name="Obráze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5AB7" w14:textId="77777777" w:rsidR="007F086E" w:rsidRDefault="007F086E" w:rsidP="007F086E">
      <w:pPr>
        <w:pStyle w:val="Normlnweb"/>
        <w:shd w:val="clear" w:color="auto" w:fill="FFFFFF"/>
        <w:spacing w:before="0" w:beforeAutospacing="0" w:after="225" w:afterAutospacing="0"/>
      </w:pPr>
      <w:r>
        <w:rPr>
          <w:b/>
          <w:bCs/>
        </w:rPr>
        <w:t>Registrační číslo projektu</w:t>
      </w:r>
      <w:r>
        <w:t>: 02.3.X/0.0/0.0/20_080/0018875</w:t>
      </w:r>
    </w:p>
    <w:p w14:paraId="2E9C0D3A" w14:textId="77777777" w:rsidR="007F086E" w:rsidRDefault="007F086E" w:rsidP="007F086E">
      <w:pPr>
        <w:pStyle w:val="Normlnweb"/>
        <w:shd w:val="clear" w:color="auto" w:fill="FFFFFF"/>
        <w:spacing w:before="0" w:beforeAutospacing="0" w:after="225" w:afterAutospacing="0"/>
      </w:pPr>
      <w:r>
        <w:rPr>
          <w:b/>
          <w:bCs/>
        </w:rPr>
        <w:t>Název programu</w:t>
      </w:r>
      <w:r>
        <w:t>: Operační program Výzkum, vývoj a vzdělávání</w:t>
      </w:r>
    </w:p>
    <w:p w14:paraId="33B42F88" w14:textId="77777777" w:rsidR="007F086E" w:rsidRDefault="007F086E" w:rsidP="007F08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výzvy:</w:t>
      </w:r>
      <w:r>
        <w:rPr>
          <w:rFonts w:ascii="Times New Roman" w:hAnsi="Times New Roman" w:cs="Times New Roman"/>
          <w:sz w:val="24"/>
          <w:szCs w:val="24"/>
        </w:rPr>
        <w:t xml:space="preserve"> 02_20_080 pro Šablony III – MRR v prioritní ose 3</w:t>
      </w:r>
    </w:p>
    <w:p w14:paraId="2290367F" w14:textId="77777777" w:rsidR="007F086E" w:rsidRDefault="007F086E" w:rsidP="007F08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187618F" w14:textId="77777777" w:rsidR="007F086E" w:rsidRDefault="007F086E" w:rsidP="007F08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1B66000" w14:textId="76E982E3" w:rsidR="007F086E" w:rsidRDefault="007F086E" w:rsidP="007F086E">
      <w:pPr>
        <w:pStyle w:val="Normlnweb"/>
        <w:shd w:val="clear" w:color="auto" w:fill="FFFFFF"/>
        <w:spacing w:before="0" w:beforeAutospacing="0" w:after="225" w:afterAutospacing="0"/>
      </w:pPr>
      <w:r>
        <w:rPr>
          <w:b/>
          <w:bCs/>
        </w:rPr>
        <w:t xml:space="preserve">Datum </w:t>
      </w:r>
      <w:proofErr w:type="gramStart"/>
      <w:r>
        <w:rPr>
          <w:b/>
          <w:bCs/>
        </w:rPr>
        <w:t>zahájení:</w:t>
      </w:r>
      <w:r>
        <w:t xml:space="preserve">  01.</w:t>
      </w:r>
      <w:proofErr w:type="gramEnd"/>
      <w:r>
        <w:t xml:space="preserve"> 06. 2021</w:t>
      </w:r>
    </w:p>
    <w:p w14:paraId="1C8DAA8E" w14:textId="3A4ED930" w:rsidR="007F086E" w:rsidRDefault="007F086E" w:rsidP="007F086E">
      <w:pPr>
        <w:pStyle w:val="Normlnweb"/>
        <w:shd w:val="clear" w:color="auto" w:fill="FFFFFF"/>
        <w:spacing w:before="0" w:beforeAutospacing="0" w:after="225" w:afterAutospacing="0"/>
      </w:pPr>
      <w:r>
        <w:rPr>
          <w:b/>
          <w:bCs/>
        </w:rPr>
        <w:t xml:space="preserve">Doba </w:t>
      </w:r>
      <w:proofErr w:type="gramStart"/>
      <w:r>
        <w:rPr>
          <w:b/>
          <w:bCs/>
        </w:rPr>
        <w:t xml:space="preserve">ukončení:   </w:t>
      </w:r>
      <w:proofErr w:type="gramEnd"/>
      <w:r>
        <w:t xml:space="preserve"> 31. 05. 2023 </w:t>
      </w:r>
    </w:p>
    <w:p w14:paraId="5D9BCFFC" w14:textId="181A8C01" w:rsidR="007F086E" w:rsidRDefault="007F086E" w:rsidP="007F086E">
      <w:pPr>
        <w:pStyle w:val="Normlnweb"/>
        <w:shd w:val="clear" w:color="auto" w:fill="FFFFFF"/>
        <w:spacing w:before="0" w:beforeAutospacing="0" w:after="225" w:afterAutospacing="0"/>
        <w:rPr>
          <w:b/>
          <w:bCs/>
          <w:u w:val="single"/>
        </w:rPr>
      </w:pPr>
      <w:r>
        <w:rPr>
          <w:b/>
          <w:bCs/>
          <w:u w:val="single"/>
        </w:rPr>
        <w:t>Anotace projektu, zaměření:</w:t>
      </w:r>
    </w:p>
    <w:p w14:paraId="3D86EB70" w14:textId="57406065" w:rsidR="007F086E" w:rsidRPr="007F086E" w:rsidRDefault="007F086E" w:rsidP="007F086E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r w:rsidRPr="007F086E">
        <w:rPr>
          <w:rFonts w:ascii="Times New Roman" w:hAnsi="Times New Roman" w:cs="Times New Roman"/>
        </w:rPr>
        <w:t>personální podpora – školní asistent</w:t>
      </w:r>
    </w:p>
    <w:p w14:paraId="7C02FFF3" w14:textId="77777777" w:rsidR="007F086E" w:rsidRPr="007F086E" w:rsidRDefault="007F086E" w:rsidP="007F086E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r w:rsidRPr="007F086E">
        <w:rPr>
          <w:rFonts w:ascii="Times New Roman" w:hAnsi="Times New Roman" w:cs="Times New Roman"/>
        </w:rPr>
        <w:t>sdílení zkušeností pedagogů z různých školských zařízení</w:t>
      </w:r>
    </w:p>
    <w:p w14:paraId="1A220C6F" w14:textId="77777777" w:rsidR="007F086E" w:rsidRPr="007F086E" w:rsidRDefault="007F086E" w:rsidP="007F086E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r w:rsidRPr="007F086E">
        <w:rPr>
          <w:rFonts w:ascii="Times New Roman" w:hAnsi="Times New Roman" w:cs="Times New Roman"/>
        </w:rPr>
        <w:t>vzájemné vzdělávání</w:t>
      </w:r>
    </w:p>
    <w:p w14:paraId="2743BB3E" w14:textId="77777777" w:rsidR="007F086E" w:rsidRPr="007F086E" w:rsidRDefault="007F086E" w:rsidP="007F086E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r w:rsidRPr="007F086E">
        <w:rPr>
          <w:rFonts w:ascii="Times New Roman" w:hAnsi="Times New Roman" w:cs="Times New Roman"/>
        </w:rPr>
        <w:t>projektový den ve výuce</w:t>
      </w:r>
    </w:p>
    <w:p w14:paraId="6C7306D9" w14:textId="7615F79E" w:rsidR="007F086E" w:rsidRDefault="007F086E" w:rsidP="007F086E">
      <w:pPr>
        <w:rPr>
          <w:rFonts w:ascii="Times New Roman" w:hAnsi="Times New Roman" w:cs="Times New Roman"/>
          <w:sz w:val="24"/>
          <w:szCs w:val="24"/>
        </w:rPr>
      </w:pPr>
    </w:p>
    <w:p w14:paraId="43C9660E" w14:textId="205CF217" w:rsidR="001E7D37" w:rsidRDefault="001E7D37" w:rsidP="007F086E">
      <w:pPr>
        <w:rPr>
          <w:rFonts w:ascii="Times New Roman" w:hAnsi="Times New Roman" w:cs="Times New Roman"/>
          <w:sz w:val="24"/>
          <w:szCs w:val="24"/>
        </w:rPr>
      </w:pPr>
    </w:p>
    <w:p w14:paraId="28C02F61" w14:textId="77777777" w:rsidR="001E7D37" w:rsidRDefault="001E7D37" w:rsidP="007F086E">
      <w:pPr>
        <w:rPr>
          <w:rFonts w:ascii="Times New Roman" w:hAnsi="Times New Roman" w:cs="Times New Roman"/>
          <w:sz w:val="24"/>
          <w:szCs w:val="24"/>
        </w:rPr>
      </w:pPr>
    </w:p>
    <w:p w14:paraId="13DA9E0F" w14:textId="77777777" w:rsidR="007F086E" w:rsidRDefault="007F086E" w:rsidP="007F086E">
      <w:pPr>
        <w:rPr>
          <w:rFonts w:ascii="Times New Roman" w:hAnsi="Times New Roman" w:cs="Times New Roman"/>
          <w:sz w:val="24"/>
          <w:szCs w:val="24"/>
        </w:rPr>
      </w:pPr>
    </w:p>
    <w:p w14:paraId="44EE563A" w14:textId="16E27F3F" w:rsidR="007F086E" w:rsidRDefault="00BA1359" w:rsidP="007F086E">
      <w:r>
        <w:object w:dxaOrig="1520" w:dyaOrig="987" w14:anchorId="44B6DC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7" o:title=""/>
          </v:shape>
          <o:OLEObject Type="Embed" ProgID="Package" ShapeID="_x0000_i1027" DrawAspect="Icon" ObjectID="_1680372818" r:id="rId8"/>
        </w:object>
      </w:r>
    </w:p>
    <w:p w14:paraId="066ED26E" w14:textId="77777777" w:rsidR="007F086E" w:rsidRDefault="007F086E" w:rsidP="007F086E"/>
    <w:p w14:paraId="4C910210" w14:textId="77777777" w:rsidR="0042137D" w:rsidRDefault="0042137D"/>
    <w:sectPr w:rsidR="0042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38A7"/>
    <w:multiLevelType w:val="hybridMultilevel"/>
    <w:tmpl w:val="3C2E3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12B5E"/>
    <w:multiLevelType w:val="hybridMultilevel"/>
    <w:tmpl w:val="FC4EB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6E"/>
    <w:rsid w:val="00193B02"/>
    <w:rsid w:val="001E7D37"/>
    <w:rsid w:val="002C12E6"/>
    <w:rsid w:val="0042137D"/>
    <w:rsid w:val="007F086E"/>
    <w:rsid w:val="00BA1359"/>
    <w:rsid w:val="00D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6CD834"/>
  <w15:chartTrackingRefBased/>
  <w15:docId w15:val="{EF33B9DD-FB13-4CFD-B65D-79E55F60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86E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7F0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8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F0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szeyerovaol.cz/wp-content/uploads/2017/03/image00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 Pluháčková</dc:creator>
  <cp:keywords/>
  <dc:description/>
  <cp:lastModifiedBy>Liba Pluháčková</cp:lastModifiedBy>
  <cp:revision>6</cp:revision>
  <dcterms:created xsi:type="dcterms:W3CDTF">2021-04-19T18:57:00Z</dcterms:created>
  <dcterms:modified xsi:type="dcterms:W3CDTF">2021-04-19T19:27:00Z</dcterms:modified>
</cp:coreProperties>
</file>