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autoSpaceDE w:val="false"/>
        <w:autoSpaceDN w:val="false"/>
        <w:adjustRightInd w:val="false"/>
        <w:spacing w:after="0" w:lineRule="auto" w:line="240"/>
        <w:rPr>
          <w:rFonts w:ascii="Times New Roman" w:cs="Times New Roman" w:hAnsi="Times New Roman"/>
          <w:b/>
          <w:bCs/>
          <w:color w:val="000000"/>
          <w:sz w:val="24"/>
          <w:szCs w:val="24"/>
          <w:u w:val="single"/>
        </w:rPr>
      </w:pPr>
      <w:r>
        <w:rPr>
          <w:rFonts w:ascii="Times New Roman" w:cs="Times New Roman" w:hAnsi="Times New Roman"/>
          <w:color w:val="000000"/>
          <w:u w:val="single"/>
        </w:rPr>
        <w:t xml:space="preserve"> </w:t>
      </w:r>
      <w:r>
        <w:rPr>
          <w:rFonts w:ascii="Times New Roman" w:cs="Times New Roman" w:hAnsi="Times New Roman"/>
          <w:b/>
          <w:bCs/>
          <w:color w:val="000000"/>
          <w:sz w:val="24"/>
          <w:szCs w:val="24"/>
          <w:u w:val="single"/>
        </w:rPr>
        <w:t xml:space="preserve">CO POTŘEBUJE DÍTĚ DO MATEŘSKÉ ŠKOLY </w:t>
      </w:r>
    </w:p>
    <w:p>
      <w:pPr>
        <w:pStyle w:val="style0"/>
        <w:autoSpaceDE w:val="false"/>
        <w:autoSpaceDN w:val="false"/>
        <w:adjustRightInd w:val="false"/>
        <w:spacing w:after="0" w:lineRule="auto" w:line="240"/>
        <w:rPr>
          <w:rFonts w:ascii="Times New Roman" w:cs="Times New Roman" w:hAnsi="Times New Roman"/>
          <w:b/>
          <w:color w:val="000000"/>
          <w:sz w:val="24"/>
          <w:szCs w:val="24"/>
          <w:u w:val="single"/>
        </w:rPr>
      </w:pPr>
    </w:p>
    <w:p>
      <w:pPr>
        <w:pStyle w:val="style179"/>
        <w:numPr>
          <w:ilvl w:val="0"/>
          <w:numId w:val="4"/>
        </w:numPr>
        <w:autoSpaceDE w:val="false"/>
        <w:autoSpaceDN w:val="false"/>
        <w:adjustRightInd w:val="false"/>
        <w:spacing w:after="18" w:lineRule="auto" w:line="240"/>
        <w:rPr>
          <w:rFonts w:ascii="Times New Roman" w:cs="Times New Roman" w:hAnsi="Times New Roman"/>
          <w:color w:val="000000"/>
        </w:rPr>
      </w:pPr>
      <w:r>
        <w:rPr>
          <w:rFonts w:ascii="Times New Roman" w:cs="Times New Roman" w:hAnsi="Times New Roman"/>
          <w:color w:val="000000"/>
        </w:rPr>
        <w:t xml:space="preserve">přezůvky do třídy – nesmí mít černou </w:t>
      </w:r>
      <w:r>
        <w:rPr>
          <w:rFonts w:ascii="Times New Roman" w:cs="Times New Roman" w:hAnsi="Times New Roman"/>
          <w:color w:val="000000"/>
        </w:rPr>
        <w:t xml:space="preserve">podrážku, </w:t>
      </w:r>
      <w:r>
        <w:rPr>
          <w:rFonts w:ascii="Times New Roman" w:cs="Times New Roman" w:hAnsi="Times New Roman"/>
          <w:color w:val="000000"/>
        </w:rPr>
        <w:t xml:space="preserve"> </w:t>
      </w:r>
      <w:r>
        <w:rPr>
          <w:rFonts w:ascii="Times New Roman" w:cs="Times New Roman" w:hAnsi="Times New Roman"/>
          <w:color w:val="000000"/>
        </w:rPr>
        <w:t xml:space="preserve"> </w:t>
      </w:r>
      <w:r>
        <w:rPr>
          <w:rFonts w:ascii="Times New Roman" w:cs="Times New Roman" w:hAnsi="Times New Roman"/>
          <w:color w:val="000000"/>
        </w:rPr>
        <w:t>pevná</w:t>
      </w:r>
      <w:r>
        <w:rPr>
          <w:rFonts w:ascii="Times New Roman" w:cs="Times New Roman" w:hAnsi="Times New Roman"/>
          <w:color w:val="000000"/>
        </w:rPr>
        <w:t xml:space="preserve">  uzavřená  noha</w:t>
      </w:r>
    </w:p>
    <w:p>
      <w:pPr>
        <w:pStyle w:val="style179"/>
        <w:numPr>
          <w:ilvl w:val="0"/>
          <w:numId w:val="4"/>
        </w:numPr>
        <w:autoSpaceDE w:val="false"/>
        <w:autoSpaceDN w:val="false"/>
        <w:adjustRightInd w:val="false"/>
        <w:spacing w:after="18" w:lineRule="auto" w:line="240"/>
        <w:rPr>
          <w:rFonts w:ascii="Times New Roman" w:cs="Times New Roman" w:hAnsi="Times New Roman"/>
          <w:color w:val="000000"/>
        </w:rPr>
      </w:pPr>
      <w:r>
        <w:rPr>
          <w:rFonts w:ascii="Times New Roman" w:cs="Times New Roman" w:hAnsi="Times New Roman"/>
          <w:color w:val="000000"/>
        </w:rPr>
        <w:t xml:space="preserve">převlečení do třídy </w:t>
      </w:r>
    </w:p>
    <w:p>
      <w:pPr>
        <w:pStyle w:val="style179"/>
        <w:numPr>
          <w:ilvl w:val="0"/>
          <w:numId w:val="4"/>
        </w:numPr>
        <w:autoSpaceDE w:val="false"/>
        <w:autoSpaceDN w:val="false"/>
        <w:adjustRightInd w:val="false"/>
        <w:spacing w:after="18" w:lineRule="auto" w:line="240"/>
        <w:rPr>
          <w:rFonts w:ascii="Times New Roman" w:cs="Times New Roman" w:hAnsi="Times New Roman"/>
          <w:color w:val="000000"/>
        </w:rPr>
      </w:pPr>
      <w:r>
        <w:rPr>
          <w:rFonts w:ascii="Times New Roman" w:cs="Times New Roman" w:hAnsi="Times New Roman"/>
          <w:color w:val="000000"/>
        </w:rPr>
        <w:t xml:space="preserve">pyžamo </w:t>
      </w:r>
    </w:p>
    <w:p>
      <w:pPr>
        <w:pStyle w:val="style179"/>
        <w:numPr>
          <w:ilvl w:val="0"/>
          <w:numId w:val="4"/>
        </w:numPr>
        <w:autoSpaceDE w:val="false"/>
        <w:autoSpaceDN w:val="false"/>
        <w:adjustRightInd w:val="false"/>
        <w:spacing w:after="18" w:lineRule="auto" w:line="240"/>
        <w:rPr>
          <w:rFonts w:ascii="Times New Roman" w:cs="Times New Roman" w:hAnsi="Times New Roman"/>
          <w:color w:val="000000"/>
        </w:rPr>
      </w:pPr>
      <w:r>
        <w:rPr>
          <w:rFonts w:ascii="Times New Roman" w:cs="Times New Roman" w:hAnsi="Times New Roman"/>
          <w:color w:val="000000"/>
        </w:rPr>
        <w:t>náhradní oblečení (spodní prádlo, ponožky, tričko, teplá</w:t>
      </w:r>
      <w:r>
        <w:rPr>
          <w:rFonts w:ascii="Times New Roman" w:cs="Times New Roman" w:hAnsi="Times New Roman"/>
          <w:color w:val="000000"/>
        </w:rPr>
        <w:t>čky)</w:t>
      </w:r>
      <w:r>
        <w:rPr>
          <w:rFonts w:ascii="Times New Roman" w:cs="Times New Roman" w:hAnsi="Times New Roman"/>
          <w:color w:val="000000"/>
        </w:rPr>
        <w:t xml:space="preserve"> </w:t>
      </w:r>
    </w:p>
    <w:p>
      <w:pPr>
        <w:pStyle w:val="style179"/>
        <w:numPr>
          <w:ilvl w:val="0"/>
          <w:numId w:val="4"/>
        </w:numPr>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rPr>
        <w:t xml:space="preserve">cvičební úbor – </w:t>
      </w:r>
      <w:r>
        <w:rPr>
          <w:rFonts w:ascii="Times New Roman" w:cs="Times New Roman" w:hAnsi="Times New Roman"/>
          <w:color w:val="000000"/>
        </w:rPr>
        <w:t>elastické -  bavlněné  krátké  pohodlné kalhoty,  tričko</w:t>
      </w:r>
    </w:p>
    <w:p>
      <w:pPr>
        <w:pStyle w:val="style179"/>
        <w:numPr>
          <w:ilvl w:val="0"/>
          <w:numId w:val="4"/>
        </w:numPr>
        <w:autoSpaceDE w:val="false"/>
        <w:autoSpaceDN w:val="false"/>
        <w:adjustRightInd w:val="false"/>
        <w:spacing w:after="18" w:lineRule="auto" w:line="240"/>
        <w:rPr>
          <w:rFonts w:ascii="Times New Roman" w:cs="Times New Roman" w:hAnsi="Times New Roman"/>
          <w:color w:val="000000"/>
        </w:rPr>
      </w:pPr>
      <w:r>
        <w:rPr>
          <w:rFonts w:ascii="Times New Roman" w:cs="Times New Roman" w:hAnsi="Times New Roman"/>
          <w:color w:val="000000"/>
        </w:rPr>
        <w:t>oblečení na pobyt venku</w:t>
      </w:r>
      <w:r>
        <w:rPr>
          <w:rFonts w:ascii="Times New Roman" w:cs="Times New Roman" w:hAnsi="Times New Roman"/>
          <w:color w:val="000000"/>
        </w:rPr>
        <w:t xml:space="preserve"> </w:t>
      </w:r>
      <w:r>
        <w:rPr>
          <w:rFonts w:ascii="Times New Roman" w:cs="Times New Roman" w:hAnsi="Times New Roman"/>
          <w:color w:val="000000"/>
        </w:rPr>
        <w:t xml:space="preserve">– není možné používat stejné oblečení na </w:t>
      </w:r>
      <w:r>
        <w:rPr>
          <w:rFonts w:ascii="Times New Roman" w:cs="Times New Roman" w:hAnsi="Times New Roman"/>
          <w:color w:val="000000"/>
        </w:rPr>
        <w:t xml:space="preserve">pobyt </w:t>
      </w:r>
      <w:r>
        <w:rPr>
          <w:rFonts w:ascii="Times New Roman" w:cs="Times New Roman" w:hAnsi="Times New Roman"/>
          <w:color w:val="000000"/>
        </w:rPr>
        <w:t xml:space="preserve"> </w:t>
      </w:r>
      <w:r>
        <w:rPr>
          <w:rFonts w:ascii="Times New Roman" w:cs="Times New Roman" w:hAnsi="Times New Roman"/>
          <w:color w:val="000000"/>
        </w:rPr>
        <w:t>venku</w:t>
      </w:r>
      <w:r>
        <w:rPr>
          <w:rFonts w:ascii="Times New Roman" w:cs="Times New Roman" w:hAnsi="Times New Roman"/>
          <w:color w:val="000000"/>
        </w:rPr>
        <w:t xml:space="preserve"> a </w:t>
      </w:r>
      <w:r>
        <w:rPr>
          <w:rFonts w:ascii="Times New Roman" w:cs="Times New Roman" w:hAnsi="Times New Roman"/>
          <w:color w:val="000000"/>
        </w:rPr>
        <w:t>do třídy</w:t>
      </w:r>
      <w:r>
        <w:rPr>
          <w:rFonts w:ascii="Times New Roman" w:cs="Times New Roman" w:hAnsi="Times New Roman"/>
          <w:color w:val="000000"/>
        </w:rPr>
        <w:t xml:space="preserve"> </w:t>
      </w:r>
    </w:p>
    <w:p>
      <w:pPr>
        <w:pStyle w:val="style179"/>
        <w:numPr>
          <w:ilvl w:val="0"/>
          <w:numId w:val="4"/>
        </w:numPr>
        <w:autoSpaceDE w:val="false"/>
        <w:autoSpaceDN w:val="false"/>
        <w:adjustRightInd w:val="false"/>
        <w:spacing w:after="18" w:lineRule="auto" w:line="240"/>
        <w:rPr>
          <w:rFonts w:ascii="Times New Roman" w:cs="Times New Roman" w:hAnsi="Times New Roman"/>
          <w:color w:val="000000"/>
        </w:rPr>
      </w:pPr>
      <w:r>
        <w:rPr>
          <w:rFonts w:ascii="Times New Roman" w:cs="Times New Roman" w:hAnsi="Times New Roman"/>
          <w:color w:val="000000"/>
        </w:rPr>
        <w:t xml:space="preserve">v letním období - </w:t>
      </w:r>
      <w:r>
        <w:rPr>
          <w:rFonts w:ascii="Times New Roman" w:cs="Times New Roman" w:hAnsi="Times New Roman"/>
          <w:color w:val="000000"/>
        </w:rPr>
        <w:t>klobouk nebo kšiltovku</w:t>
      </w:r>
      <w:r>
        <w:rPr>
          <w:rFonts w:ascii="Times New Roman" w:cs="Times New Roman" w:hAnsi="Times New Roman"/>
          <w:color w:val="000000"/>
        </w:rPr>
        <w:t>, sluneční brýle, opalovací krém</w:t>
      </w:r>
    </w:p>
    <w:p>
      <w:pPr>
        <w:pStyle w:val="style179"/>
        <w:numPr>
          <w:ilvl w:val="0"/>
          <w:numId w:val="4"/>
        </w:numPr>
        <w:autoSpaceDE w:val="false"/>
        <w:autoSpaceDN w:val="false"/>
        <w:adjustRightInd w:val="false"/>
        <w:spacing w:after="0" w:lineRule="auto" w:line="240"/>
        <w:rPr>
          <w:rFonts w:ascii="Times New Roman" w:cs="Times New Roman" w:hAnsi="Times New Roman"/>
          <w:color w:val="000000"/>
          <w:u w:val="single"/>
        </w:rPr>
      </w:pPr>
      <w:r>
        <w:rPr>
          <w:rFonts w:ascii="Times New Roman" w:cs="Times New Roman" w:hAnsi="Times New Roman"/>
          <w:color w:val="000000"/>
        </w:rPr>
        <w:t xml:space="preserve"> v zimním období – rukavice (</w:t>
      </w:r>
      <w:r>
        <w:rPr>
          <w:rFonts w:ascii="Times New Roman" w:cs="Times New Roman" w:hAnsi="Times New Roman"/>
          <w:b/>
          <w:color w:val="000000"/>
        </w:rPr>
        <w:t>palčáky</w:t>
      </w:r>
      <w:r>
        <w:rPr>
          <w:rFonts w:ascii="Times New Roman" w:cs="Times New Roman" w:hAnsi="Times New Roman"/>
          <w:b/>
          <w:color w:val="000000"/>
        </w:rPr>
        <w:t>)</w:t>
      </w:r>
      <w:r>
        <w:rPr>
          <w:rFonts w:ascii="Times New Roman" w:cs="Times New Roman" w:hAnsi="Times New Roman"/>
          <w:color w:val="000000"/>
        </w:rPr>
        <w:t xml:space="preserve">,  </w:t>
      </w:r>
      <w:r>
        <w:rPr>
          <w:rFonts w:ascii="Times New Roman" w:cs="Times New Roman" w:hAnsi="Times New Roman"/>
          <w:color w:val="000000"/>
        </w:rPr>
        <w:t>čepici</w:t>
      </w:r>
      <w:r>
        <w:rPr>
          <w:rFonts w:ascii="Times New Roman" w:cs="Times New Roman" w:hAnsi="Times New Roman"/>
          <w:color w:val="000000"/>
        </w:rPr>
        <w:t xml:space="preserve">, šálu nebo nákrčník </w:t>
      </w:r>
      <w:r>
        <w:rPr>
          <w:rFonts w:ascii="Times New Roman" w:cs="Times New Roman" w:hAnsi="Times New Roman"/>
          <w:color w:val="000000"/>
        </w:rPr>
        <w:t>, nepromokavé kalhoty</w:t>
      </w:r>
    </w:p>
    <w:p>
      <w:pPr>
        <w:pStyle w:val="style179"/>
        <w:numPr>
          <w:ilvl w:val="0"/>
          <w:numId w:val="28"/>
        </w:numPr>
        <w:autoSpaceDE w:val="false"/>
        <w:autoSpaceDN w:val="false"/>
        <w:adjustRightInd w:val="false"/>
        <w:spacing w:after="18" w:lineRule="auto" w:line="240"/>
        <w:rPr>
          <w:rFonts w:ascii="Times New Roman" w:cs="Times New Roman" w:eastAsia="Calibri" w:hAnsi="Times New Roman" w:hint="default"/>
          <w:b w:val="false"/>
          <w:bCs w:val="false"/>
          <w:i w:val="false"/>
          <w:iCs w:val="false"/>
          <w:color w:val="000000"/>
          <w:sz w:val="22"/>
          <w:szCs w:val="22"/>
          <w:highlight w:val="none"/>
          <w:vertAlign w:val="baseline"/>
          <w:em w:val="none"/>
          <w:lang w:val="cs-CZ" w:eastAsia="en-US"/>
        </w:rPr>
      </w:pPr>
      <w:r>
        <w:rPr>
          <w:rFonts w:ascii="Times New Roman" w:cs="Times New Roman" w:hAnsi="Times New Roman"/>
          <w:color w:val="000000"/>
        </w:rPr>
        <w:t>ve</w:t>
      </w:r>
      <w:r>
        <w:rPr>
          <w:rFonts w:ascii="Times New Roman" w:cs="Times New Roman" w:hAnsi="Times New Roman"/>
          <w:color w:val="000000"/>
        </w:rPr>
        <w:t xml:space="preserve">lké balení papírových kapesníků </w:t>
      </w:r>
      <w:r>
        <w:rPr>
          <w:rFonts w:ascii="Times New Roman" w:cs="Times New Roman" w:hAnsi="Times New Roman"/>
          <w:color w:val="000000"/>
          <w:lang w:val="en-US"/>
        </w:rPr>
        <w:t>- jako náhrada za textilní kapesníky</w:t>
      </w:r>
    </w:p>
    <w:p>
      <w:pPr>
        <w:pStyle w:val="style179"/>
        <w:numPr>
          <w:ilvl w:val="0"/>
          <w:numId w:val="28"/>
        </w:numPr>
        <w:autoSpaceDE w:val="false"/>
        <w:autoSpaceDN w:val="false"/>
        <w:adjustRightInd w:val="false"/>
        <w:spacing w:after="18" w:lineRule="auto" w:line="240"/>
        <w:rPr>
          <w:rFonts w:ascii="Times New Roman" w:cs="Times New Roman" w:hAnsi="Times New Roman"/>
          <w:color w:val="000000"/>
        </w:rPr>
      </w:pPr>
      <w:r>
        <w:rPr>
          <w:rFonts w:ascii="Times New Roman" w:cs="Times New Roman" w:eastAsia="Calibri" w:hAnsi="Times New Roman" w:hint="default"/>
          <w:b w:val="false"/>
          <w:bCs w:val="false"/>
          <w:i w:val="false"/>
          <w:iCs w:val="false"/>
          <w:color w:val="000000"/>
          <w:sz w:val="22"/>
          <w:szCs w:val="22"/>
          <w:highlight w:val="none"/>
          <w:vertAlign w:val="baseline"/>
          <w:em w:val="none"/>
          <w:lang w:val="cs-CZ" w:eastAsia="en-US"/>
        </w:rPr>
        <w:t>hřeben</w:t>
      </w:r>
      <w:r>
        <w:rPr>
          <w:rFonts w:ascii="Times New Roman" w:cs="Times New Roman" w:eastAsia="Calibri" w:hAnsi="Times New Roman" w:hint="default"/>
          <w:b w:val="false"/>
          <w:bCs w:val="false"/>
          <w:i w:val="false"/>
          <w:iCs w:val="false"/>
          <w:color w:val="000000"/>
          <w:sz w:val="22"/>
          <w:szCs w:val="22"/>
          <w:highlight w:val="none"/>
          <w:vertAlign w:val="baseline"/>
          <w:em w:val="none"/>
          <w:lang w:val="cs-CZ" w:eastAsia="en-US"/>
        </w:rPr>
        <w:t xml:space="preserve"> </w:t>
      </w:r>
      <w:r>
        <w:rPr>
          <w:rFonts w:ascii="Times New Roman" w:cs="Times New Roman" w:eastAsia="Calibri" w:hAnsi="Times New Roman" w:hint="default"/>
          <w:b w:val="false"/>
          <w:bCs w:val="false"/>
          <w:i w:val="false"/>
          <w:iCs w:val="false"/>
          <w:color w:val="000000"/>
          <w:sz w:val="22"/>
          <w:szCs w:val="22"/>
          <w:highlight w:val="none"/>
          <w:vertAlign w:val="baseline"/>
          <w:em w:val="none"/>
          <w:lang w:val="cs-CZ" w:eastAsia="en-US"/>
        </w:rPr>
        <w:t>-</w:t>
      </w:r>
      <w:r>
        <w:rPr>
          <w:rFonts w:ascii="Times New Roman" w:cs="Times New Roman" w:eastAsia="Calibri" w:hAnsi="Times New Roman" w:hint="default"/>
          <w:b w:val="false"/>
          <w:bCs w:val="false"/>
          <w:i w:val="false"/>
          <w:iCs w:val="false"/>
          <w:color w:val="000000"/>
          <w:sz w:val="22"/>
          <w:szCs w:val="22"/>
          <w:highlight w:val="none"/>
          <w:vertAlign w:val="baseline"/>
          <w:em w:val="none"/>
          <w:lang w:val="cs-CZ" w:eastAsia="en-US"/>
        </w:rPr>
        <w:t xml:space="preserve"> </w:t>
      </w:r>
      <w:r>
        <w:rPr>
          <w:rFonts w:ascii="Times New Roman" w:cs="Times New Roman" w:eastAsia="Calibri" w:hAnsi="Times New Roman" w:hint="default"/>
          <w:b w:val="false"/>
          <w:bCs w:val="false"/>
          <w:i w:val="false"/>
          <w:iCs w:val="false"/>
          <w:color w:val="000000"/>
          <w:sz w:val="22"/>
          <w:szCs w:val="22"/>
          <w:highlight w:val="none"/>
          <w:vertAlign w:val="baseline"/>
          <w:em w:val="none"/>
          <w:lang w:val="cs-CZ" w:eastAsia="en-US"/>
        </w:rPr>
        <w:t>hlavně</w:t>
      </w:r>
      <w:r>
        <w:rPr>
          <w:rFonts w:ascii="Times New Roman" w:cs="Times New Roman" w:eastAsia="Calibri" w:hAnsi="Times New Roman" w:hint="default"/>
          <w:b w:val="false"/>
          <w:bCs w:val="false"/>
          <w:i w:val="false"/>
          <w:iCs w:val="false"/>
          <w:color w:val="000000"/>
          <w:sz w:val="22"/>
          <w:szCs w:val="22"/>
          <w:highlight w:val="none"/>
          <w:vertAlign w:val="baseline"/>
          <w:em w:val="none"/>
          <w:lang w:val="cs-CZ" w:eastAsia="en-US"/>
        </w:rPr>
        <w:t xml:space="preserve"> </w:t>
      </w:r>
      <w:r>
        <w:rPr>
          <w:rFonts w:ascii="Times New Roman" w:cs="Times New Roman" w:eastAsia="Calibri" w:hAnsi="Times New Roman" w:hint="default"/>
          <w:b w:val="false"/>
          <w:bCs w:val="false"/>
          <w:i w:val="false"/>
          <w:iCs w:val="false"/>
          <w:color w:val="000000"/>
          <w:sz w:val="22"/>
          <w:szCs w:val="22"/>
          <w:highlight w:val="none"/>
          <w:vertAlign w:val="baseline"/>
          <w:em w:val="none"/>
          <w:lang w:val="cs-CZ" w:eastAsia="en-US"/>
        </w:rPr>
        <w:t>děvčátka</w:t>
      </w:r>
      <w:r>
        <w:rPr>
          <w:rFonts w:ascii="Times New Roman" w:cs="Times New Roman" w:eastAsia="Calibri" w:hAnsi="Times New Roman" w:hint="default"/>
          <w:b w:val="false"/>
          <w:bCs w:val="false"/>
          <w:i w:val="false"/>
          <w:iCs w:val="false"/>
          <w:color w:val="000000"/>
          <w:sz w:val="22"/>
          <w:szCs w:val="22"/>
          <w:highlight w:val="none"/>
          <w:vertAlign w:val="baseline"/>
          <w:em w:val="none"/>
          <w:lang w:val="cs-CZ" w:eastAsia="en-US"/>
        </w:rPr>
        <w:t xml:space="preserve"> </w:t>
      </w:r>
      <w:r>
        <w:rPr>
          <w:rFonts w:ascii="Times New Roman" w:cs="Times New Roman" w:eastAsia="Calibri" w:hAnsi="Times New Roman" w:hint="default"/>
          <w:b w:val="false"/>
          <w:bCs w:val="false"/>
          <w:i w:val="false"/>
          <w:iCs w:val="false"/>
          <w:color w:val="000000"/>
          <w:sz w:val="22"/>
          <w:szCs w:val="22"/>
          <w:highlight w:val="none"/>
          <w:vertAlign w:val="baseline"/>
          <w:em w:val="none"/>
          <w:lang w:val="cs-CZ" w:eastAsia="en-US"/>
        </w:rPr>
        <w:t>s delšími vlásky</w:t>
      </w:r>
    </w:p>
    <w:p>
      <w:pPr>
        <w:pStyle w:val="style0"/>
        <w:numPr>
          <w:ilvl w:val="0"/>
          <w:numId w:val="0"/>
        </w:numPr>
        <w:autoSpaceDE w:val="false"/>
        <w:autoSpaceDN w:val="false"/>
        <w:adjustRightInd w:val="false"/>
        <w:spacing w:after="18" w:lineRule="auto" w:line="240"/>
        <w:rPr>
          <w:rFonts w:ascii="Times New Roman" w:cs="Times New Roman" w:hAnsi="Times New Roman"/>
          <w:color w:val="000000"/>
        </w:rPr>
      </w:pPr>
    </w:p>
    <w:p>
      <w:pPr>
        <w:pStyle w:val="style0"/>
        <w:numPr>
          <w:ilvl w:val="0"/>
          <w:numId w:val="0"/>
        </w:numPr>
        <w:autoSpaceDE w:val="false"/>
        <w:autoSpaceDN w:val="false"/>
        <w:adjustRightInd w:val="false"/>
        <w:spacing w:after="18" w:lineRule="auto" w:line="240"/>
        <w:rPr>
          <w:rFonts w:ascii="Times New Roman" w:cs="Times New Roman" w:hAnsi="Times New Roman"/>
          <w:color w:val="000000"/>
          <w:highlight w:val="none"/>
        </w:rPr>
      </w:pPr>
      <w:r>
        <w:rPr>
          <w:rFonts w:ascii="Times New Roman" w:cs="Times New Roman" w:hAnsi="Times New Roman"/>
          <w:color w:val="000000"/>
          <w:highlight w:val="none"/>
          <w:lang w:val="en-US"/>
        </w:rPr>
        <w:t>Budeme také rádi, když budete ochotni nám darovat:</w:t>
      </w:r>
    </w:p>
    <w:p>
      <w:pPr>
        <w:pStyle w:val="style179"/>
        <w:numPr>
          <w:ilvl w:val="0"/>
          <w:numId w:val="28"/>
        </w:numPr>
        <w:autoSpaceDE w:val="false"/>
        <w:autoSpaceDN w:val="false"/>
        <w:adjustRightInd w:val="false"/>
        <w:spacing w:after="18" w:lineRule="auto" w:line="240"/>
        <w:rPr>
          <w:rFonts w:ascii="Times New Roman" w:cs="Times New Roman" w:hAnsi="Times New Roman"/>
          <w:color w:val="000000"/>
        </w:rPr>
      </w:pPr>
      <w:r>
        <w:rPr>
          <w:rFonts w:ascii="Times New Roman" w:cs="Times New Roman" w:hAnsi="Times New Roman"/>
          <w:color w:val="000000"/>
        </w:rPr>
        <w:t>papí</w:t>
      </w:r>
      <w:r>
        <w:rPr>
          <w:rFonts w:ascii="Times New Roman" w:cs="Times New Roman" w:hAnsi="Times New Roman"/>
          <w:color w:val="000000"/>
        </w:rPr>
        <w:t>rové ubrousky určené ke stolován</w:t>
      </w:r>
      <w:r>
        <w:rPr>
          <w:rFonts w:ascii="Times New Roman" w:cs="Times New Roman" w:hAnsi="Times New Roman"/>
          <w:color w:val="000000"/>
        </w:rPr>
        <w:t>í</w:t>
      </w:r>
      <w:r>
        <w:rPr>
          <w:rFonts w:ascii="Times New Roman" w:cs="Times New Roman" w:hAnsi="Times New Roman"/>
          <w:color w:val="000000"/>
        </w:rPr>
        <w:t xml:space="preserve"> dětí</w:t>
      </w:r>
    </w:p>
    <w:p>
      <w:pPr>
        <w:pStyle w:val="style179"/>
        <w:numPr>
          <w:ilvl w:val="0"/>
          <w:numId w:val="28"/>
        </w:numPr>
        <w:autoSpaceDE w:val="false"/>
        <w:autoSpaceDN w:val="false"/>
        <w:adjustRightInd w:val="false"/>
        <w:spacing w:after="18" w:lineRule="auto" w:line="240"/>
        <w:rPr>
          <w:rFonts w:ascii="Times New Roman" w:cs="Times New Roman" w:hAnsi="Times New Roman"/>
          <w:color w:val="000000"/>
        </w:rPr>
      </w:pPr>
      <w:r>
        <w:rPr>
          <w:rFonts w:ascii="Times New Roman" w:cs="Times New Roman" w:hAnsi="Times New Roman"/>
          <w:color w:val="000000"/>
        </w:rPr>
        <w:t xml:space="preserve"> větší balení vlhčených ubrousků</w:t>
      </w:r>
    </w:p>
    <w:p>
      <w:pPr>
        <w:pStyle w:val="style179"/>
        <w:numPr>
          <w:ilvl w:val="0"/>
          <w:numId w:val="0"/>
        </w:numPr>
        <w:autoSpaceDE w:val="false"/>
        <w:autoSpaceDN w:val="false"/>
        <w:adjustRightInd w:val="false"/>
        <w:spacing w:after="18" w:lineRule="auto" w:line="240"/>
        <w:ind w:left="720" w:firstLine="0"/>
        <w:rPr>
          <w:rFonts w:ascii="Times New Roman" w:cs="Times New Roman" w:hAnsi="Times New Roman"/>
          <w:color w:val="000000"/>
        </w:rPr>
      </w:pPr>
    </w:p>
    <w:p>
      <w:pPr>
        <w:pStyle w:val="style0"/>
        <w:autoSpaceDE w:val="false"/>
        <w:autoSpaceDN w:val="false"/>
        <w:adjustRightInd w:val="false"/>
        <w:spacing w:after="0" w:lineRule="auto" w:line="240"/>
        <w:rPr>
          <w:rFonts w:ascii="Times New Roman" w:cs="Times New Roman" w:hAnsi="Times New Roman"/>
          <w:color w:val="000000"/>
        </w:rPr>
      </w:pPr>
    </w:p>
    <w:p>
      <w:pPr>
        <w:pStyle w:val="style0"/>
        <w:autoSpaceDE w:val="false"/>
        <w:autoSpaceDN w:val="false"/>
        <w:adjustRightInd w:val="false"/>
        <w:spacing w:after="0" w:lineRule="auto" w:line="240"/>
        <w:rPr>
          <w:rFonts w:ascii="Times New Roman" w:cs="Times New Roman" w:hAnsi="Times New Roman"/>
          <w:b/>
          <w:i/>
          <w:color w:val="000000"/>
          <w:u w:val="single"/>
        </w:rPr>
      </w:pPr>
      <w:r>
        <w:rPr>
          <w:rFonts w:ascii="Times New Roman" w:cs="Times New Roman" w:hAnsi="Times New Roman"/>
          <w:b/>
          <w:bCs/>
          <w:i/>
          <w:color w:val="000000"/>
          <w:u w:val="single"/>
        </w:rPr>
        <w:t>Oblečení a přezůvky do třídy</w:t>
      </w:r>
    </w:p>
    <w:p>
      <w:pPr>
        <w:pStyle w:val="style0"/>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rPr>
        <w:t xml:space="preserve">Oblečení do třídy </w:t>
      </w:r>
      <w:r>
        <w:rPr>
          <w:rFonts w:ascii="Times New Roman" w:cs="Times New Roman" w:hAnsi="Times New Roman"/>
          <w:color w:val="000000"/>
        </w:rPr>
        <w:t>by mělo být především pohodlné a jednoduché v oblékání</w:t>
      </w:r>
      <w:r>
        <w:rPr>
          <w:rFonts w:ascii="Times New Roman" w:cs="Times New Roman" w:hAnsi="Times New Roman"/>
          <w:color w:val="000000"/>
        </w:rPr>
        <w:t xml:space="preserve">. Ve třídě děti chodí v uzavřených </w:t>
      </w:r>
      <w:r>
        <w:rPr>
          <w:rFonts w:ascii="Times New Roman" w:cs="Times New Roman" w:hAnsi="Times New Roman"/>
          <w:color w:val="000000"/>
        </w:rPr>
        <w:t>přezůvkách</w:t>
      </w:r>
      <w:r>
        <w:rPr>
          <w:rFonts w:ascii="Times New Roman" w:cs="Times New Roman" w:hAnsi="Times New Roman"/>
          <w:color w:val="000000"/>
        </w:rPr>
        <w:t xml:space="preserve">, nejlepší je pořídit je s ortopedickou úpravou. </w:t>
      </w:r>
    </w:p>
    <w:p>
      <w:pPr>
        <w:pStyle w:val="style0"/>
        <w:autoSpaceDE w:val="false"/>
        <w:autoSpaceDN w:val="false"/>
        <w:adjustRightInd w:val="false"/>
        <w:spacing w:after="0" w:lineRule="auto" w:line="240"/>
        <w:rPr>
          <w:rFonts w:ascii="Times New Roman" w:cs="Times New Roman" w:hAnsi="Times New Roman"/>
          <w:b/>
          <w:bCs/>
          <w:color w:val="000000"/>
        </w:rPr>
      </w:pPr>
    </w:p>
    <w:p>
      <w:pPr>
        <w:pStyle w:val="style0"/>
        <w:autoSpaceDE w:val="false"/>
        <w:autoSpaceDN w:val="false"/>
        <w:adjustRightInd w:val="false"/>
        <w:spacing w:after="0" w:lineRule="auto" w:line="240"/>
        <w:rPr>
          <w:rFonts w:ascii="Times New Roman" w:cs="Times New Roman" w:hAnsi="Times New Roman"/>
          <w:i/>
          <w:color w:val="000000"/>
          <w:u w:val="single"/>
        </w:rPr>
      </w:pPr>
      <w:r>
        <w:rPr>
          <w:rFonts w:ascii="Times New Roman" w:cs="Times New Roman" w:hAnsi="Times New Roman"/>
          <w:b/>
          <w:bCs/>
          <w:i/>
          <w:color w:val="000000"/>
          <w:u w:val="single"/>
        </w:rPr>
        <w:t xml:space="preserve">Oblečení a obuv pro pobyt venku: </w:t>
      </w:r>
    </w:p>
    <w:p>
      <w:pPr>
        <w:pStyle w:val="style0"/>
        <w:autoSpaceDE w:val="false"/>
        <w:autoSpaceDN w:val="false"/>
        <w:adjustRightInd w:val="false"/>
        <w:spacing w:after="0" w:lineRule="auto" w:line="240"/>
        <w:jc w:val="both"/>
        <w:rPr>
          <w:rFonts w:ascii="Times New Roman" w:cs="Times New Roman" w:hAnsi="Times New Roman"/>
          <w:color w:val="000000"/>
        </w:rPr>
      </w:pPr>
      <w:r>
        <w:rPr>
          <w:rFonts w:ascii="Times New Roman" w:cs="Times New Roman" w:hAnsi="Times New Roman"/>
          <w:color w:val="000000"/>
        </w:rPr>
        <w:t xml:space="preserve">Pokud počasí dovolí, každý den trávíme s dětmi venku na školní zahradě nebo </w:t>
      </w:r>
      <w:r>
        <w:rPr>
          <w:rFonts w:ascii="Times New Roman" w:cs="Times New Roman" w:hAnsi="Times New Roman"/>
          <w:color w:val="000000"/>
        </w:rPr>
        <w:t>vycházkou po okolí MŠ</w:t>
      </w:r>
      <w:r>
        <w:rPr>
          <w:rFonts w:ascii="Times New Roman" w:cs="Times New Roman" w:hAnsi="Times New Roman"/>
          <w:color w:val="000000"/>
        </w:rPr>
        <w:t xml:space="preserve">, </w:t>
      </w:r>
      <w:r>
        <w:rPr>
          <w:rFonts w:ascii="Times New Roman" w:cs="Times New Roman" w:hAnsi="Times New Roman"/>
          <w:color w:val="000000"/>
        </w:rPr>
        <w:t>popřípadě plánovanými akcemi mimo MŠ. P</w:t>
      </w:r>
      <w:r>
        <w:rPr>
          <w:rFonts w:ascii="Times New Roman" w:cs="Times New Roman" w:hAnsi="Times New Roman"/>
          <w:color w:val="000000"/>
        </w:rPr>
        <w:t>roto je nutné děti vybavit vhodnou obuví a převlečením na pobyt venku. Oblečení je nutné vybírat vzhledem k ročnímu období a s ohledem na aktuální počasí, v zimním období nezapomínejte na šálu nebo nákrčník, čepici, palčáky,</w:t>
      </w:r>
      <w:r>
        <w:rPr>
          <w:rFonts w:ascii="Times New Roman" w:cs="Times New Roman" w:hAnsi="Times New Roman"/>
          <w:color w:val="000000"/>
        </w:rPr>
        <w:t xml:space="preserve"> vhodnou obuv a oteplené nepromokavé kalhoty. V </w:t>
      </w:r>
      <w:r>
        <w:rPr>
          <w:rFonts w:ascii="Times New Roman" w:cs="Times New Roman" w:hAnsi="Times New Roman"/>
          <w:color w:val="000000"/>
        </w:rPr>
        <w:t>létě je vhodné děti vybavit kloboučkem nebo kšiltovkou</w:t>
      </w:r>
      <w:r>
        <w:rPr>
          <w:rFonts w:ascii="Times New Roman" w:cs="Times New Roman" w:hAnsi="Times New Roman"/>
          <w:color w:val="000000"/>
        </w:rPr>
        <w:t>, popřípadě slunečními brýlemi a opalovacím krémem.</w:t>
      </w:r>
    </w:p>
    <w:p>
      <w:pPr>
        <w:pStyle w:val="style0"/>
        <w:autoSpaceDE w:val="false"/>
        <w:autoSpaceDN w:val="false"/>
        <w:adjustRightInd w:val="false"/>
        <w:spacing w:after="0" w:lineRule="auto" w:line="240"/>
        <w:jc w:val="both"/>
        <w:rPr>
          <w:rFonts w:ascii="Times New Roman" w:cs="Times New Roman" w:hAnsi="Times New Roman"/>
          <w:color w:val="000000"/>
        </w:rPr>
      </w:pPr>
      <w:r>
        <w:rPr>
          <w:rFonts w:ascii="Times New Roman" w:cs="Times New Roman" w:hAnsi="Times New Roman"/>
          <w:color w:val="000000"/>
        </w:rPr>
        <w:t>Při pob</w:t>
      </w:r>
      <w:r>
        <w:rPr>
          <w:rFonts w:ascii="Times New Roman" w:cs="Times New Roman" w:hAnsi="Times New Roman"/>
          <w:color w:val="000000"/>
        </w:rPr>
        <w:t>ytu venku se děti často ušpiní, - volte proto k tomu vhodné oblečení</w:t>
      </w:r>
      <w:r>
        <w:rPr>
          <w:rFonts w:ascii="Times New Roman" w:cs="Times New Roman" w:hAnsi="Times New Roman"/>
          <w:color w:val="000000"/>
        </w:rPr>
        <w:t xml:space="preserve">. </w:t>
      </w:r>
    </w:p>
    <w:p>
      <w:pPr>
        <w:pStyle w:val="style0"/>
        <w:autoSpaceDE w:val="false"/>
        <w:autoSpaceDN w:val="false"/>
        <w:adjustRightInd w:val="false"/>
        <w:spacing w:after="0" w:lineRule="auto" w:line="240"/>
        <w:rPr>
          <w:rFonts w:ascii="Times New Roman" w:cs="Times New Roman" w:hAnsi="Times New Roman"/>
          <w:color w:val="000000"/>
        </w:rPr>
      </w:pPr>
    </w:p>
    <w:p>
      <w:pPr>
        <w:pStyle w:val="style0"/>
        <w:autoSpaceDE w:val="false"/>
        <w:autoSpaceDN w:val="false"/>
        <w:adjustRightInd w:val="false"/>
        <w:spacing w:after="0" w:lineRule="auto" w:line="240"/>
        <w:rPr>
          <w:rFonts w:ascii="Times New Roman" w:cs="Times New Roman" w:hAnsi="Times New Roman"/>
          <w:i/>
          <w:color w:val="000000"/>
          <w:u w:val="single"/>
        </w:rPr>
      </w:pPr>
      <w:r>
        <w:rPr>
          <w:rFonts w:ascii="Times New Roman" w:cs="Times New Roman" w:hAnsi="Times New Roman"/>
          <w:b/>
          <w:bCs/>
          <w:i/>
          <w:color w:val="000000"/>
          <w:u w:val="single"/>
        </w:rPr>
        <w:t xml:space="preserve">Odpolední spánek: </w:t>
      </w:r>
    </w:p>
    <w:p>
      <w:pPr>
        <w:pStyle w:val="style0"/>
        <w:autoSpaceDE w:val="false"/>
        <w:autoSpaceDN w:val="false"/>
        <w:adjustRightInd w:val="false"/>
        <w:spacing w:after="0" w:lineRule="auto" w:line="240"/>
        <w:jc w:val="both"/>
        <w:rPr>
          <w:rFonts w:ascii="Times New Roman" w:cs="Times New Roman" w:hAnsi="Times New Roman"/>
          <w:color w:val="000000"/>
        </w:rPr>
      </w:pPr>
      <w:r>
        <w:rPr>
          <w:rFonts w:ascii="Times New Roman" w:cs="Times New Roman" w:hAnsi="Times New Roman"/>
          <w:color w:val="000000"/>
        </w:rPr>
        <w:t>Pravidelnou součástí denního re</w:t>
      </w:r>
      <w:r>
        <w:rPr>
          <w:rFonts w:ascii="Times New Roman" w:cs="Times New Roman" w:hAnsi="Times New Roman"/>
          <w:color w:val="000000"/>
        </w:rPr>
        <w:t>žimu školky je odpolední relaxace na lůžku</w:t>
      </w:r>
      <w:r>
        <w:rPr>
          <w:rFonts w:ascii="Times New Roman" w:cs="Times New Roman" w:hAnsi="Times New Roman"/>
          <w:color w:val="000000"/>
        </w:rPr>
        <w:t xml:space="preserve"> Začátkem týdne je třeba dítěti přinést pyžamo nebo noční košilku, které budou zůstávat v mateřské škole. Výměna pyžámek probíhá většinou</w:t>
      </w:r>
      <w:r>
        <w:rPr>
          <w:rFonts w:ascii="Times New Roman" w:cs="Times New Roman" w:hAnsi="Times New Roman"/>
          <w:color w:val="000000"/>
        </w:rPr>
        <w:t xml:space="preserve"> pravidelně jednou za dva týdny</w:t>
      </w:r>
      <w:r>
        <w:rPr>
          <w:rFonts w:ascii="Times New Roman" w:cs="Times New Roman" w:hAnsi="Times New Roman"/>
          <w:color w:val="000000"/>
        </w:rPr>
        <w:t xml:space="preserve"> nebo</w:t>
      </w:r>
      <w:r>
        <w:rPr>
          <w:rFonts w:ascii="Times New Roman" w:cs="Times New Roman" w:hAnsi="Times New Roman"/>
          <w:color w:val="000000"/>
        </w:rPr>
        <w:t xml:space="preserve"> dle</w:t>
      </w:r>
      <w:r>
        <w:rPr>
          <w:rFonts w:ascii="Times New Roman" w:cs="Times New Roman" w:hAnsi="Times New Roman"/>
          <w:color w:val="000000"/>
        </w:rPr>
        <w:t xml:space="preserve"> potřeby. </w:t>
      </w:r>
    </w:p>
    <w:p>
      <w:pPr>
        <w:pStyle w:val="style0"/>
        <w:autoSpaceDE w:val="false"/>
        <w:autoSpaceDN w:val="false"/>
        <w:adjustRightInd w:val="false"/>
        <w:spacing w:after="0" w:lineRule="auto" w:line="240"/>
        <w:jc w:val="both"/>
        <w:rPr>
          <w:rFonts w:ascii="Times New Roman" w:cs="Times New Roman" w:hAnsi="Times New Roman"/>
          <w:b/>
          <w:bCs/>
          <w:i/>
          <w:color w:val="000000"/>
          <w:u w:val="single"/>
        </w:rPr>
      </w:pPr>
    </w:p>
    <w:p>
      <w:pPr>
        <w:pStyle w:val="style0"/>
        <w:autoSpaceDE w:val="false"/>
        <w:autoSpaceDN w:val="false"/>
        <w:adjustRightInd w:val="false"/>
        <w:spacing w:after="0" w:lineRule="auto" w:line="240"/>
        <w:rPr>
          <w:rFonts w:ascii="Times New Roman" w:cs="Times New Roman" w:hAnsi="Times New Roman"/>
          <w:i/>
          <w:color w:val="000000"/>
          <w:u w:val="single"/>
        </w:rPr>
      </w:pPr>
      <w:r>
        <w:rPr>
          <w:rFonts w:ascii="Times New Roman" w:cs="Times New Roman" w:hAnsi="Times New Roman"/>
          <w:b/>
          <w:bCs/>
          <w:i/>
          <w:color w:val="000000"/>
          <w:u w:val="single"/>
        </w:rPr>
        <w:t xml:space="preserve">Náhradní oblečení: </w:t>
      </w:r>
    </w:p>
    <w:p>
      <w:pPr>
        <w:pStyle w:val="style0"/>
        <w:autoSpaceDE w:val="false"/>
        <w:autoSpaceDN w:val="false"/>
        <w:adjustRightInd w:val="false"/>
        <w:spacing w:after="0" w:lineRule="auto" w:line="240"/>
        <w:jc w:val="both"/>
        <w:rPr>
          <w:rFonts w:ascii="Times New Roman" w:cs="Times New Roman" w:hAnsi="Times New Roman"/>
          <w:color w:val="000000"/>
        </w:rPr>
      </w:pPr>
      <w:r>
        <w:rPr>
          <w:rFonts w:ascii="Times New Roman" w:cs="Times New Roman" w:hAnsi="Times New Roman"/>
          <w:b/>
          <w:bCs/>
          <w:noProof/>
          <w:color w:val="000000"/>
          <w:lang w:eastAsia="cs-CZ"/>
        </w:rPr>
        <mc:AlternateContent>
          <mc:Choice Requires="wps">
            <w:drawing>
              <wp:anchor distT="0" distB="0" distL="0" distR="0" simplePos="false" relativeHeight="2" behindDoc="false" locked="false" layoutInCell="true" allowOverlap="true">
                <wp:simplePos x="0" y="0"/>
                <wp:positionH relativeFrom="column">
                  <wp:posOffset>3682365</wp:posOffset>
                </wp:positionH>
                <wp:positionV relativeFrom="paragraph">
                  <wp:posOffset>366040</wp:posOffset>
                </wp:positionV>
                <wp:extent cx="339725" cy="339725"/>
                <wp:effectExtent l="0" t="0" r="22225" b="22225"/>
                <wp:wrapNone/>
                <wp:docPr id="1026" name="Veselý obličej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39725" cy="339725"/>
                        </a:xfrm>
                        <a:prstGeom prst="smileyFace"/>
                        <a:solidFill>
                          <a:srgbClr val="5b9bd5"/>
                        </a:solidFill>
                        <a:ln cmpd="sng" cap="flat" w="12700">
                          <a:solidFill>
                            <a:srgbClr val="42719b"/>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rect" o:connectlocs="10800,0;3163,3163;0,10800;3163,18437;10800,21600;18437,18437;21600,10800;18437,3163" textboxrect="3163,3163,18437,18437"/>
                <v:handles>
                  <v:h position="center,#0" yrange="15510,17520"/>
                </v:handles>
                <o:complex v:ext="view"/>
              </v:shapetype>
              <v:shape id="1026" type="#_x0000_t96" adj="17520," fillcolor="#5b9bd5" style="position:absolute;margin-left:289.95pt;margin-top:28.82pt;width:26.75pt;height:26.75pt;z-index:2;mso-position-horizontal-relative:text;mso-position-vertical-relative:text;mso-width-percent:0;mso-height-percent:0;mso-width-relative:margin;mso-height-relative:margin;mso-wrap-distance-left:0.0pt;mso-wrap-distance-right:0.0pt;visibility:visible;">
                <v:stroke joinstyle="miter" color="#42719b" weight="1.0pt"/>
                <v:fill/>
              </v:shape>
            </w:pict>
          </mc:Fallback>
        </mc:AlternateContent>
      </w:r>
      <w:r>
        <w:rPr>
          <w:rFonts w:ascii="Times New Roman" w:cs="Times New Roman" w:hAnsi="Times New Roman"/>
          <w:color w:val="000000"/>
        </w:rPr>
        <w:t xml:space="preserve">Pro případ </w:t>
      </w:r>
      <w:r>
        <w:rPr>
          <w:rFonts w:ascii="Times New Roman" w:cs="Times New Roman" w:hAnsi="Times New Roman"/>
          <w:color w:val="000000"/>
        </w:rPr>
        <w:t xml:space="preserve">  </w:t>
      </w:r>
      <w:r>
        <w:rPr>
          <w:rFonts w:ascii="Times New Roman" w:cs="Times New Roman" w:hAnsi="Times New Roman"/>
          <w:color w:val="000000"/>
        </w:rPr>
        <w:t xml:space="preserve">jakékoliv </w:t>
      </w:r>
      <w:r>
        <w:rPr>
          <w:rFonts w:ascii="Times New Roman" w:cs="Times New Roman" w:hAnsi="Times New Roman"/>
          <w:color w:val="000000"/>
        </w:rPr>
        <w:t>nehody</w:t>
      </w:r>
      <w:r>
        <w:rPr>
          <w:rFonts w:ascii="Times New Roman" w:cs="Times New Roman" w:hAnsi="Times New Roman"/>
          <w:color w:val="000000"/>
        </w:rPr>
        <w:t xml:space="preserve">, </w:t>
      </w:r>
      <w:r>
        <w:rPr>
          <w:rFonts w:ascii="Times New Roman" w:cs="Times New Roman" w:hAnsi="Times New Roman"/>
          <w:color w:val="000000"/>
        </w:rPr>
        <w:t xml:space="preserve"> je</w:t>
      </w:r>
      <w:r>
        <w:rPr>
          <w:rFonts w:ascii="Times New Roman" w:cs="Times New Roman" w:hAnsi="Times New Roman"/>
          <w:color w:val="000000"/>
        </w:rPr>
        <w:t xml:space="preserve"> třeba mít v šatně připravené náhradní oblečení (spodní prádlo a další základní kusy oblečení do třídy). Náhradní oblečení je třeba pravidelně kontrolovat</w:t>
      </w:r>
      <w:r>
        <w:rPr>
          <w:rFonts w:ascii="Times New Roman" w:cs="Times New Roman" w:hAnsi="Times New Roman"/>
          <w:color w:val="000000"/>
        </w:rPr>
        <w:t>, popřípadě doplňovat.</w:t>
      </w:r>
      <w:r>
        <w:rPr>
          <w:rFonts w:ascii="Times New Roman" w:cs="Times New Roman" w:hAnsi="Times New Roman"/>
          <w:color w:val="000000"/>
        </w:rPr>
        <w:t xml:space="preserve"> </w:t>
      </w:r>
    </w:p>
    <w:p>
      <w:pPr>
        <w:pStyle w:val="style0"/>
        <w:autoSpaceDE w:val="false"/>
        <w:autoSpaceDN w:val="false"/>
        <w:adjustRightInd w:val="false"/>
        <w:spacing w:after="0" w:lineRule="auto" w:line="240"/>
        <w:jc w:val="center"/>
        <w:rPr>
          <w:rFonts w:ascii="Times New Roman" w:cs="Times New Roman" w:hAnsi="Times New Roman"/>
          <w:color w:val="000000"/>
        </w:rPr>
      </w:pPr>
      <w:r>
        <w:rPr>
          <w:rFonts w:ascii="Times New Roman" w:cs="Times New Roman" w:hAnsi="Times New Roman"/>
          <w:b/>
          <w:bCs/>
          <w:color w:val="000000"/>
        </w:rPr>
        <w:t xml:space="preserve">Aby </w:t>
      </w:r>
      <w:r>
        <w:rPr>
          <w:rFonts w:ascii="Times New Roman" w:cs="Times New Roman" w:hAnsi="Times New Roman"/>
          <w:b/>
          <w:bCs/>
          <w:color w:val="000000"/>
        </w:rPr>
        <w:t xml:space="preserve">nenastal zmatek… </w:t>
      </w:r>
    </w:p>
    <w:p>
      <w:pPr>
        <w:pStyle w:val="style67"/>
        <w:spacing w:lineRule="auto" w:line="240"/>
        <w:ind w:left="0"/>
        <w:jc w:val="both"/>
        <w:rPr>
          <w:bCs/>
          <w:sz w:val="22"/>
          <w:szCs w:val="22"/>
        </w:rPr>
      </w:pPr>
      <w:r>
        <w:rPr>
          <w:rFonts w:eastAsia="Calibri"/>
          <w:color w:val="000000"/>
          <w:sz w:val="22"/>
          <w:szCs w:val="22"/>
          <w:lang w:eastAsia="en-US"/>
        </w:rPr>
        <w:t>Všechny věci, které dítěti dáte do mateřské školy, musí být jednoznačně podepsané nebo označené jiným způsobem. Děti si svoje věci často popletou, proto musí být jasné, co komu patří. Do školky také nikdy nedovolte dětem brát z bezpečnostních důvodů žvýkačky, řetízky na krk, zápalky, léky, ostré předměty a také cenné a drahé věci, které by se mohly ztratit nebo rozbít.</w:t>
      </w:r>
    </w:p>
    <w:sectPr>
      <w:headerReference w:type="default" r:id="rId2"/>
      <w:footerReference w:type="default" r:id="rId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ee"/>
    <w:family w:val="roman"/>
    <w:pitch w:val="variable"/>
    <w:sig w:usb0="E0002EFF" w:usb1="C000785B" w:usb2="00000009" w:usb3="00000000" w:csb0="000001FF" w:csb1="00000000"/>
  </w:font>
  <w:font w:name="Courier New">
    <w:altName w:val="Courier New"/>
    <w:panose1 w:val="02070309020002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ee"/>
    <w:family w:val="swiss"/>
    <w:pitch w:val="variable"/>
    <w:sig w:usb0="E4002EFF" w:usb1="C000247B" w:usb2="00000009" w:usb3="00000000" w:csb0="000001FF" w:csb1="00000000"/>
  </w:font>
  <w:font w:name="Arial">
    <w:altName w:val="Arial"/>
    <w:panose1 w:val="020b0604020002020204"/>
    <w:charset w:val="ee"/>
    <w:family w:val="swiss"/>
    <w:pitch w:val="variable"/>
    <w:sig w:usb0="E0002EFF" w:usb1="C000785B" w:usb2="00000009" w:usb3="00000000" w:csb0="000001FF" w:csb1="00000000"/>
  </w:font>
  <w:font w:name="Tahoma">
    <w:altName w:val="Tahoma"/>
    <w:panose1 w:val="020b0604030005040204"/>
    <w:charset w:val="ee"/>
    <w:family w:val="swiss"/>
    <w:pitch w:val="variable"/>
    <w:sig w:usb0="E1002EFF" w:usb1="C000605B" w:usb2="00000029" w:usb3="00000000" w:csb0="000101FF" w:csb1="00000000"/>
  </w:font>
  <w:font w:name="Calibri Light">
    <w:altName w:val="Calibri Light"/>
    <w:panose1 w:val="020f0302020002030204"/>
    <w:charset w:val="ee"/>
    <w:family w:val="swiss"/>
    <w:pitch w:val="variable"/>
    <w:sig w:usb0="E4002E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pBdr>
        <w:bottom w:val="single" w:sz="12" w:space="1" w:color="auto"/>
      </w:pBdr>
      <w:tabs>
        <w:tab w:val="clear" w:pos="9072"/>
      </w:tabs>
      <w:rPr>
        <w:rFonts w:ascii="Times New Roman" w:cs="Times New Roman" w:hAnsi="Times New Roman"/>
      </w:rPr>
    </w:pPr>
  </w:p>
  <w:p>
    <w:pPr>
      <w:pStyle w:val="style32"/>
      <w:tabs>
        <w:tab w:val="clear" w:pos="9072"/>
      </w:tabs>
      <w:rPr>
        <w:rFonts w:ascii="Times New Roman" w:cs="Times New Roman" w:hAnsi="Times New Roman"/>
      </w:rPr>
    </w:pPr>
  </w:p>
  <w:p>
    <w:pPr>
      <w:pStyle w:val="style32"/>
      <w:tabs>
        <w:tab w:val="clear" w:pos="9072"/>
      </w:tabs>
      <w:rPr>
        <w:rFonts w:ascii="Times New Roman" w:cs="Times New Roman" w:hAnsi="Times New Roman"/>
      </w:rPr>
    </w:pPr>
    <w:r>
      <w:rPr>
        <w:rFonts w:ascii="Times New Roman" w:cs="Times New Roman" w:hAnsi="Times New Roman"/>
      </w:rPr>
      <w:t>t</w:t>
    </w:r>
    <w:r>
      <w:rPr>
        <w:rFonts w:ascii="Times New Roman" w:cs="Times New Roman" w:hAnsi="Times New Roman"/>
      </w:rPr>
      <w:t>el.: +420 585 222 971</w:t>
    </w:r>
    <w:r>
      <w:rPr>
        <w:rFonts w:ascii="Times New Roman" w:cs="Times New Roman" w:hAnsi="Times New Roman"/>
      </w:rPr>
      <w:tab/>
    </w:r>
    <w:r>
      <w:rPr>
        <w:rFonts w:ascii="Times New Roman" w:cs="Times New Roman" w:hAnsi="Times New Roman"/>
      </w:rPr>
      <w:t xml:space="preserve">                  </w:t>
    </w:r>
    <w:r>
      <w:rPr/>
      <w:fldChar w:fldCharType="begin"/>
    </w:r>
    <w:r>
      <w:instrText xml:space="preserve"> HYPERLINK "http://www.ms-herrmannova.cz" </w:instrText>
    </w:r>
    <w:r>
      <w:rPr/>
      <w:fldChar w:fldCharType="separate"/>
    </w:r>
    <w:r>
      <w:rPr>
        <w:rStyle w:val="style85"/>
        <w:rFonts w:ascii="Times New Roman" w:cs="Times New Roman" w:hAnsi="Times New Roman"/>
        <w:color w:val="000000"/>
        <w:u w:val="none"/>
      </w:rPr>
      <w:t>http://www.ms-herrmannova.cz</w:t>
    </w:r>
    <w:r>
      <w:rPr/>
      <w:fldChar w:fldCharType="end"/>
    </w:r>
    <w:r>
      <w:rPr>
        <w:rFonts w:ascii="Times New Roman" w:cs="Times New Roman" w:hAnsi="Times New Roman"/>
      </w:rPr>
      <w:tab/>
    </w:r>
    <w:r>
      <w:rPr>
        <w:rFonts w:ascii="Times New Roman" w:cs="Times New Roman" w:hAnsi="Times New Roman"/>
      </w:rPr>
      <w:t xml:space="preserve">IČO: </w:t>
    </w:r>
    <w:r>
      <w:rPr>
        <w:rFonts w:ascii="Times New Roman" w:cs="Times New Roman" w:hAnsi="Times New Roman"/>
      </w:rPr>
      <w:t>75029561</w:t>
    </w:r>
  </w:p>
  <w:p>
    <w:pPr>
      <w:pStyle w:val="style32"/>
      <w:tabs>
        <w:tab w:val="clear" w:pos="9072"/>
      </w:tabs>
      <w:rPr>
        <w:rFonts w:ascii="Times New Roman" w:cs="Times New Roman" w:hAnsi="Times New Roman"/>
      </w:rPr>
    </w:pPr>
    <w:r>
      <w:rPr>
        <w:rFonts w:ascii="Times New Roman" w:cs="Times New Roman" w:hAnsi="Times New Roman"/>
      </w:rPr>
      <w:t>e-mail: skolka@ms-herrmannova.cz</w:t>
    </w:r>
    <w:r>
      <w:rPr>
        <w:rFonts w:ascii="Times New Roman" w:cs="Times New Roman" w:hAnsi="Times New Roman"/>
      </w:rPr>
      <w:tab/>
    </w:r>
    <w:r>
      <w:rPr>
        <w:rFonts w:ascii="Times New Roman" w:cs="Times New Roman" w:hAnsi="Times New Roman"/>
      </w:rPr>
      <w:t xml:space="preserve">        ID datové schránky: rztkvx9</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rFonts w:ascii="Times New Roman" w:cs="Times New Roman" w:hAnsi="Times New Roman"/>
        <w:b/>
        <w:sz w:val="32"/>
      </w:rPr>
    </w:pPr>
    <w:r>
      <w:rPr>
        <w:rFonts w:ascii="Times New Roman" w:cs="Times New Roman" w:hAnsi="Times New Roman"/>
        <w:b/>
        <w:noProof/>
        <w:sz w:val="24"/>
        <w:lang w:eastAsia="cs-CZ"/>
      </w:rPr>
      <mc:AlternateContent>
        <mc:Choice Requires="wps">
          <w:drawing>
            <wp:anchor distT="0" distB="0" distL="0" distR="0" simplePos="false" relativeHeight="2" behindDoc="false" locked="false" layoutInCell="true" allowOverlap="true">
              <wp:simplePos x="0" y="0"/>
              <wp:positionH relativeFrom="margin">
                <wp:align>left</wp:align>
              </wp:positionH>
              <wp:positionV relativeFrom="paragraph">
                <wp:posOffset>7620</wp:posOffset>
              </wp:positionV>
              <wp:extent cx="3429000" cy="847725"/>
              <wp:effectExtent l="0" t="0" r="0" b="9525"/>
              <wp:wrapNone/>
              <wp:docPr id="4097" name="Textové pole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429000" cy="847725"/>
                      </a:xfrm>
                      <a:prstGeom prst="rect"/>
                      <a:solidFill>
                        <a:srgbClr val="ffffff"/>
                      </a:solidFill>
                      <a:ln>
                        <a:noFill/>
                      </a:ln>
                    </wps:spPr>
                    <wps:txbx id="4097">
                      <w:txbxContent>
                        <w:p>
                          <w:pPr>
                            <w:pStyle w:val="style0"/>
                            <w:rPr/>
                          </w:pPr>
                          <w:r>
                            <w:rPr>
                              <w:noProof/>
                              <w:lang w:eastAsia="cs-CZ"/>
                            </w:rPr>
                            <w:drawing>
                              <wp:inline distL="0" distT="0" distB="0" distR="0">
                                <wp:extent cx="2828261" cy="602578"/>
                                <wp:effectExtent l="0" t="0" r="0" b="7620"/>
                                <wp:docPr id="3073" name="Obrázek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Obrázek 7"/>
                                        <pic:cNvPicPr/>
                                      </pic:nvPicPr>
                                      <pic:blipFill>
                                        <a:blip r:embed="rId1" cstate="print"/>
                                        <a:srcRect l="0" t="0" r="0" b="0"/>
                                        <a:stretch/>
                                      </pic:blipFill>
                                      <pic:spPr>
                                        <a:xfrm rot="0">
                                          <a:off x="0" y="0"/>
                                          <a:ext cx="2828261" cy="602578"/>
                                        </a:xfrm>
                                        <a:prstGeom prst="rect"/>
                                        <a:ln>
                                          <a:noFill/>
                                        </a:ln>
                                      </pic:spPr>
                                    </pic:pic>
                                  </a:graphicData>
                                </a:graphic>
                              </wp:inline>
                            </w:drawing>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4097" fillcolor="white" stroked="f" style="position:absolute;margin-left:0.0pt;margin-top:0.6pt;width:270.0pt;height:66.75pt;z-index:2;mso-position-horizontal:left;mso-position-horizontal-relative:margin;mso-position-vertical-relative:text;mso-width-percent:0;mso-height-percent:0;mso-width-relative:margin;mso-height-relative:margin;mso-wrap-distance-left:0.0pt;mso-wrap-distance-right:0.0pt;visibility:visible;">
              <v:stroke on="f" weight="0.5pt"/>
              <v:fill/>
              <v:textbox inset="7.2pt,3.6pt,7.2pt,3.6pt">
                <w:txbxContent>
                  <w:p>
                    <w:pPr>
                      <w:pStyle w:val="style0"/>
                      <w:rPr/>
                    </w:pPr>
                    <w:r>
                      <w:rPr>
                        <w:noProof/>
                        <w:lang w:eastAsia="cs-CZ"/>
                      </w:rPr>
                      <w:drawing>
                        <wp:inline distL="0" distT="0" distB="0" distR="0">
                          <wp:extent cx="2828261" cy="602578"/>
                          <wp:effectExtent l="0" t="0" r="0" b="7620"/>
                          <wp:docPr id="3073" name="Obrázek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Obrázek 7"/>
                                  <pic:cNvPicPr/>
                                </pic:nvPicPr>
                                <pic:blipFill>
                                  <a:blip r:embed="rId1" cstate="print"/>
                                  <a:srcRect l="0" t="0" r="0" b="0"/>
                                  <a:stretch/>
                                </pic:blipFill>
                                <pic:spPr>
                                  <a:xfrm rot="0">
                                    <a:off x="0" y="0"/>
                                    <a:ext cx="2828261" cy="602578"/>
                                  </a:xfrm>
                                  <a:prstGeom prst="rect"/>
                                  <a:ln>
                                    <a:noFill/>
                                  </a:ln>
                                </pic:spPr>
                              </pic:pic>
                            </a:graphicData>
                          </a:graphic>
                        </wp:inline>
                      </w:drawing>
                    </w:r>
                  </w:p>
                </w:txbxContent>
              </v:textbox>
            </v:rect>
          </w:pict>
        </mc:Fallback>
      </mc:AlternateContent>
    </w:r>
    <w:r>
      <w:rPr>
        <w:rFonts w:ascii="Times New Roman" w:cs="Times New Roman" w:hAnsi="Times New Roman"/>
        <w:b/>
        <w:sz w:val="24"/>
      </w:rPr>
      <w:t>Mateřská škola Olomouc</w:t>
    </w:r>
  </w:p>
  <w:p>
    <w:pPr>
      <w:pStyle w:val="style31"/>
      <w:jc w:val="right"/>
      <w:rPr>
        <w:rFonts w:ascii="Times New Roman" w:cs="Times New Roman" w:hAnsi="Times New Roman"/>
      </w:rPr>
    </w:pPr>
    <w:r>
      <w:rPr>
        <w:rFonts w:ascii="Times New Roman" w:cs="Times New Roman" w:hAnsi="Times New Roman"/>
      </w:rPr>
      <w:t>příspěvková organizace</w:t>
    </w:r>
  </w:p>
  <w:p>
    <w:pPr>
      <w:pStyle w:val="style31"/>
      <w:jc w:val="right"/>
      <w:rPr>
        <w:rFonts w:ascii="Times New Roman" w:cs="Times New Roman" w:hAnsi="Times New Roman"/>
      </w:rPr>
    </w:pPr>
    <w:r>
      <w:rPr>
        <w:rFonts w:ascii="Times New Roman" w:cs="Times New Roman" w:hAnsi="Times New Roman"/>
      </w:rPr>
      <w:t>Herrmannova 510/1</w:t>
    </w:r>
  </w:p>
  <w:p>
    <w:pPr>
      <w:pStyle w:val="style31"/>
      <w:jc w:val="right"/>
      <w:rPr>
        <w:rFonts w:ascii="Times New Roman" w:cs="Times New Roman" w:hAnsi="Times New Roman"/>
      </w:rPr>
    </w:pPr>
    <w:r>
      <w:rPr>
        <w:rFonts w:ascii="Times New Roman" w:cs="Times New Roman" w:hAnsi="Times New Roman"/>
      </w:rPr>
      <w:t xml:space="preserve">779 </w:t>
    </w:r>
    <w:r>
      <w:rPr>
        <w:rFonts w:ascii="Times New Roman" w:cs="Times New Roman" w:hAnsi="Times New Roman"/>
      </w:rPr>
      <w:t>00  Olomouc</w:t>
    </w:r>
    <w:r>
      <w:rPr>
        <w:rFonts w:ascii="Times New Roman" w:cs="Times New Roman" w:hAnsi="Times New Roman"/>
      </w:rPr>
      <w:t xml:space="preserve">      </w:t>
    </w:r>
  </w:p>
  <w:p>
    <w:pPr>
      <w:pStyle w:val="style31"/>
      <w:jc w:val="right"/>
      <w:rPr>
        <w:rFonts w:ascii="Times New Roman" w:cs="Times New Roman" w:hAnsi="Times New Roman"/>
      </w:rPr>
    </w:pPr>
  </w:p>
  <w:p>
    <w:pPr>
      <w:pStyle w:val="style31"/>
      <w:jc w:val="right"/>
      <w:rPr>
        <w:rFonts w:ascii="Times New Roman" w:cs="Times New Roman" w:hAnsi="Times New Roman"/>
      </w:rPr>
    </w:pPr>
    <w:r>
      <w:rPr>
        <w:rFonts w:ascii="Times New Roman" w:cs="Times New Roman" w:hAnsi="Times New Roman"/>
      </w:rPr>
      <w:t>__________________________________________________________________________________</w:t>
    </w:r>
    <w:r>
      <w:rPr>
        <w:rFonts w:ascii="Times New Roman" w:cs="Times New Roman" w:hAnsi="Times New Roman"/>
      </w:rPr>
      <w:t xml:space="preserve">                                                                </w:t>
    </w:r>
  </w:p>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6F247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cs="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cs="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cs="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A80DD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0000002"/>
    <w:multiLevelType w:val="hybridMultilevel"/>
    <w:tmpl w:val="FEA6EE66"/>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cs="Courier New" w:hAnsi="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cs="Courier New" w:hAnsi="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cs="Courier New" w:hAnsi="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
    <w:nsid w:val="00000003"/>
    <w:multiLevelType w:val="hybridMultilevel"/>
    <w:tmpl w:val="1AAEC6FC"/>
    <w:lvl w:ilvl="0" w:tplc="BE9A89F4">
      <w:start w:val="2"/>
      <w:numFmt w:val="bullet"/>
      <w:lvlText w:val="-"/>
      <w:lvlJc w:val="left"/>
      <w:pPr>
        <w:ind w:left="1800" w:hanging="360"/>
      </w:pPr>
      <w:rPr>
        <w:rFonts w:ascii="Times New Roman" w:cs="Times New Roman" w:eastAsia="Calibri" w:hAnsi="Times New Roman" w:hint="default"/>
      </w:rPr>
    </w:lvl>
    <w:lvl w:ilvl="1" w:tplc="04050003">
      <w:start w:val="1"/>
      <w:numFmt w:val="bullet"/>
      <w:lvlText w:val="o"/>
      <w:lvlJc w:val="left"/>
      <w:pPr>
        <w:ind w:left="2160" w:hanging="360"/>
      </w:pPr>
      <w:rPr>
        <w:rFonts w:ascii="Courier New" w:cs="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cs="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cs="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4">
    <w:nsid w:val="00000004"/>
    <w:multiLevelType w:val="multilevel"/>
    <w:tmpl w:val="B6267936"/>
    <w:lvl w:ilvl="0">
      <w:start w:val="1"/>
      <w:numFmt w:val="decimal"/>
      <w:pStyle w:val="style1"/>
      <w:lvlText w:val="%1"/>
      <w:lvlJc w:val="left"/>
      <w:pPr>
        <w:ind w:left="432" w:hanging="432"/>
      </w:pPr>
      <w:rPr>
        <w:rFonts w:cs="Times New Roman" w:hint="default"/>
        <w:b/>
        <w:i w:val="false"/>
        <w:sz w:val="32"/>
        <w:szCs w:val="32"/>
      </w:rPr>
    </w:lvl>
    <w:lvl w:ilvl="1">
      <w:start w:val="1"/>
      <w:numFmt w:val="decimal"/>
      <w:pStyle w:val="style2"/>
      <w:lvlText w:val="%1.%2"/>
      <w:lvlJc w:val="left"/>
      <w:pPr>
        <w:ind w:left="576" w:hanging="576"/>
      </w:pPr>
      <w:rPr>
        <w:rFonts w:cs="Times New Roman" w:hint="default"/>
        <w:b/>
        <w:i w:val="false"/>
        <w:sz w:val="28"/>
        <w:szCs w:val="28"/>
      </w:rPr>
    </w:lvl>
    <w:lvl w:ilvl="2">
      <w:start w:val="1"/>
      <w:numFmt w:val="decimal"/>
      <w:pStyle w:val="style3"/>
      <w:lvlText w:val="%1.%2.%3"/>
      <w:lvlJc w:val="left"/>
      <w:pPr>
        <w:ind w:left="720" w:hanging="720"/>
      </w:pPr>
      <w:rPr>
        <w:rFonts w:cs="Times New Roman" w:hint="default"/>
        <w:b/>
        <w:i w:val="false"/>
        <w:sz w:val="24"/>
        <w:szCs w:val="24"/>
      </w:rPr>
    </w:lvl>
    <w:lvl w:ilvl="3">
      <w:start w:val="1"/>
      <w:numFmt w:val="decimal"/>
      <w:pStyle w:val="style4"/>
      <w:lvlText w:val="%1.%2.%3.%4"/>
      <w:lvlJc w:val="left"/>
      <w:pPr>
        <w:ind w:left="1857" w:hanging="864"/>
      </w:pPr>
      <w:rPr>
        <w:rFonts w:cs="Times New Roman" w:hint="default"/>
        <w:b/>
        <w:i w:val="false"/>
        <w:sz w:val="24"/>
        <w:szCs w:val="24"/>
      </w:rPr>
    </w:lvl>
    <w:lvl w:ilvl="4">
      <w:start w:val="1"/>
      <w:numFmt w:val="decimal"/>
      <w:pStyle w:val="style5"/>
      <w:lvlText w:val="%1.%2.%3.%4.%5"/>
      <w:lvlJc w:val="left"/>
      <w:pPr>
        <w:ind w:left="4978" w:hanging="1008"/>
      </w:pPr>
      <w:rPr>
        <w:rFonts w:cs="Times New Roman" w:hint="default"/>
        <w:b w:val="false"/>
        <w:i w:val="false"/>
        <w:sz w:val="24"/>
        <w:szCs w:val="24"/>
      </w:rPr>
    </w:lvl>
    <w:lvl w:ilvl="5">
      <w:start w:val="1"/>
      <w:numFmt w:val="decimal"/>
      <w:pStyle w:val="style6"/>
      <w:lvlText w:val="%1.%2.%3.%4.%5.%6"/>
      <w:lvlJc w:val="left"/>
      <w:pPr>
        <w:ind w:left="1152" w:hanging="1152"/>
      </w:pPr>
      <w:rPr>
        <w:rFonts w:cs="Times New Roman" w:hint="default"/>
        <w:b/>
        <w:i w:val="false"/>
        <w:sz w:val="22"/>
      </w:rPr>
    </w:lvl>
    <w:lvl w:ilvl="6">
      <w:start w:val="1"/>
      <w:numFmt w:val="decimal"/>
      <w:pStyle w:val="style7"/>
      <w:lvlText w:val="%1.%2.%3.%4.%5.%6.%7"/>
      <w:lvlJc w:val="left"/>
      <w:pPr>
        <w:ind w:left="1296" w:hanging="1296"/>
      </w:pPr>
      <w:rPr>
        <w:rFonts w:cs="Times New Roman" w:hint="default"/>
        <w:b w:val="false"/>
        <w:i w:val="false"/>
        <w:sz w:val="22"/>
      </w:rPr>
    </w:lvl>
    <w:lvl w:ilvl="7">
      <w:start w:val="1"/>
      <w:numFmt w:val="decimal"/>
      <w:pStyle w:val="style8"/>
      <w:lvlText w:val="%1.%2.%3.%4.%5.%6.%7.%8"/>
      <w:lvlJc w:val="left"/>
      <w:pPr>
        <w:ind w:left="1440" w:hanging="1440"/>
      </w:pPr>
      <w:rPr>
        <w:rFonts w:cs="Times New Roman" w:hint="default"/>
        <w:b w:val="false"/>
        <w:i w:val="false"/>
        <w:sz w:val="22"/>
      </w:rPr>
    </w:lvl>
    <w:lvl w:ilvl="8">
      <w:start w:val="1"/>
      <w:numFmt w:val="decimal"/>
      <w:pStyle w:val="style9"/>
      <w:lvlText w:val="%1.%2.%3.%4.%5.%6.%7.%8.%9"/>
      <w:lvlJc w:val="left"/>
      <w:pPr>
        <w:ind w:left="1584" w:hanging="1584"/>
      </w:pPr>
      <w:rPr>
        <w:rFonts w:cs="Times New Roman" w:hint="default"/>
      </w:rPr>
    </w:lvl>
  </w:abstractNum>
  <w:abstractNum w:abstractNumId="5">
    <w:nsid w:val="00000005"/>
    <w:multiLevelType w:val="hybridMultilevel"/>
    <w:tmpl w:val="6276E1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cs="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cs="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cs="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0000006"/>
    <w:multiLevelType w:val="hybridMultilevel"/>
    <w:tmpl w:val="EE280B50"/>
    <w:lvl w:ilvl="0" w:tplc="0405000B">
      <w:start w:val="1"/>
      <w:numFmt w:val="bullet"/>
      <w:lvlText w:val=""/>
      <w:lvlJc w:val="left"/>
      <w:pPr>
        <w:tabs>
          <w:tab w:val="left" w:leader="none" w:pos="720"/>
        </w:tabs>
        <w:ind w:left="720" w:hanging="360"/>
      </w:pPr>
      <w:rPr>
        <w:rFonts w:ascii="Wingdings" w:hAnsi="Wingdings" w:hint="default"/>
      </w:rPr>
    </w:lvl>
    <w:lvl w:ilvl="1" w:tplc="04050003" w:tentative="1">
      <w:start w:val="1"/>
      <w:numFmt w:val="bullet"/>
      <w:lvlText w:val="o"/>
      <w:lvlJc w:val="left"/>
      <w:pPr>
        <w:tabs>
          <w:tab w:val="left" w:leader="none" w:pos="1440"/>
        </w:tabs>
        <w:ind w:left="1440" w:hanging="360"/>
      </w:pPr>
      <w:rPr>
        <w:rFonts w:ascii="Courier New" w:hAnsi="Courier New" w:hint="default"/>
      </w:rPr>
    </w:lvl>
    <w:lvl w:ilvl="2" w:tplc="04050005" w:tentative="1">
      <w:start w:val="1"/>
      <w:numFmt w:val="bullet"/>
      <w:lvlText w:val=""/>
      <w:lvlJc w:val="left"/>
      <w:pPr>
        <w:tabs>
          <w:tab w:val="left" w:leader="none" w:pos="2160"/>
        </w:tabs>
        <w:ind w:left="2160" w:hanging="360"/>
      </w:pPr>
      <w:rPr>
        <w:rFonts w:ascii="Wingdings" w:hAnsi="Wingdings" w:hint="default"/>
      </w:rPr>
    </w:lvl>
    <w:lvl w:ilvl="3" w:tplc="04050001" w:tentative="1">
      <w:start w:val="1"/>
      <w:numFmt w:val="bullet"/>
      <w:lvlText w:val=""/>
      <w:lvlJc w:val="left"/>
      <w:pPr>
        <w:tabs>
          <w:tab w:val="left" w:leader="none" w:pos="2880"/>
        </w:tabs>
        <w:ind w:left="2880" w:hanging="360"/>
      </w:pPr>
      <w:rPr>
        <w:rFonts w:ascii="Symbol" w:hAnsi="Symbol" w:hint="default"/>
      </w:rPr>
    </w:lvl>
    <w:lvl w:ilvl="4" w:tplc="04050003" w:tentative="1">
      <w:start w:val="1"/>
      <w:numFmt w:val="bullet"/>
      <w:lvlText w:val="o"/>
      <w:lvlJc w:val="left"/>
      <w:pPr>
        <w:tabs>
          <w:tab w:val="left" w:leader="none" w:pos="3600"/>
        </w:tabs>
        <w:ind w:left="3600" w:hanging="360"/>
      </w:pPr>
      <w:rPr>
        <w:rFonts w:ascii="Courier New" w:hAnsi="Courier New" w:hint="default"/>
      </w:rPr>
    </w:lvl>
    <w:lvl w:ilvl="5" w:tplc="04050005" w:tentative="1">
      <w:start w:val="1"/>
      <w:numFmt w:val="bullet"/>
      <w:lvlText w:val=""/>
      <w:lvlJc w:val="left"/>
      <w:pPr>
        <w:tabs>
          <w:tab w:val="left" w:leader="none" w:pos="4320"/>
        </w:tabs>
        <w:ind w:left="4320" w:hanging="360"/>
      </w:pPr>
      <w:rPr>
        <w:rFonts w:ascii="Wingdings" w:hAnsi="Wingdings" w:hint="default"/>
      </w:rPr>
    </w:lvl>
    <w:lvl w:ilvl="6" w:tplc="04050001" w:tentative="1">
      <w:start w:val="1"/>
      <w:numFmt w:val="bullet"/>
      <w:lvlText w:val=""/>
      <w:lvlJc w:val="left"/>
      <w:pPr>
        <w:tabs>
          <w:tab w:val="left" w:leader="none" w:pos="5040"/>
        </w:tabs>
        <w:ind w:left="5040" w:hanging="360"/>
      </w:pPr>
      <w:rPr>
        <w:rFonts w:ascii="Symbol" w:hAnsi="Symbol" w:hint="default"/>
      </w:rPr>
    </w:lvl>
    <w:lvl w:ilvl="7" w:tplc="04050003" w:tentative="1">
      <w:start w:val="1"/>
      <w:numFmt w:val="bullet"/>
      <w:lvlText w:val="o"/>
      <w:lvlJc w:val="left"/>
      <w:pPr>
        <w:tabs>
          <w:tab w:val="left" w:leader="none" w:pos="5760"/>
        </w:tabs>
        <w:ind w:left="5760" w:hanging="360"/>
      </w:pPr>
      <w:rPr>
        <w:rFonts w:ascii="Courier New" w:hAnsi="Courier New" w:hint="default"/>
      </w:rPr>
    </w:lvl>
    <w:lvl w:ilvl="8" w:tplc="04050005" w:tentative="1">
      <w:start w:val="1"/>
      <w:numFmt w:val="bullet"/>
      <w:lvlText w:val=""/>
      <w:lvlJc w:val="left"/>
      <w:pPr>
        <w:tabs>
          <w:tab w:val="left" w:leader="none" w:pos="6480"/>
        </w:tabs>
        <w:ind w:left="6480" w:hanging="360"/>
      </w:pPr>
      <w:rPr>
        <w:rFonts w:ascii="Wingdings" w:hAnsi="Wingdings" w:hint="default"/>
      </w:rPr>
    </w:lvl>
  </w:abstractNum>
  <w:abstractNum w:abstractNumId="7">
    <w:nsid w:val="00000007"/>
    <w:multiLevelType w:val="hybridMultilevel"/>
    <w:tmpl w:val="E11CA87A"/>
    <w:lvl w:ilvl="0" w:tplc="D2268204">
      <w:start w:val="1"/>
      <w:numFmt w:val="bullet"/>
      <w:pStyle w:val="style4109"/>
      <w:lvlText w:val=""/>
      <w:lvlJc w:val="left"/>
      <w:pPr>
        <w:ind w:left="928" w:hanging="360"/>
      </w:pPr>
      <w:rPr>
        <w:rFonts w:ascii="Symbol" w:hAnsi="Symbol" w:hint="default"/>
      </w:rPr>
    </w:lvl>
    <w:lvl w:ilvl="1" w:tplc="04050003">
      <w:start w:val="1"/>
      <w:numFmt w:val="bullet"/>
      <w:lvlText w:val="o"/>
      <w:lvlJc w:val="left"/>
      <w:pPr>
        <w:ind w:left="1648" w:hanging="360"/>
      </w:pPr>
      <w:rPr>
        <w:rFonts w:ascii="Courier New" w:hAnsi="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8">
    <w:nsid w:val="00000008"/>
    <w:multiLevelType w:val="hybridMultilevel"/>
    <w:tmpl w:val="7D687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cs="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cs="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cs="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FCD4E91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0000000A"/>
    <w:multiLevelType w:val="hybridMultilevel"/>
    <w:tmpl w:val="E162F3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0000000B"/>
    <w:multiLevelType w:val="hybridMultilevel"/>
    <w:tmpl w:val="6CF8F070"/>
    <w:lvl w:ilvl="0" w:tplc="BE9A89F4">
      <w:start w:val="2"/>
      <w:numFmt w:val="bullet"/>
      <w:lvlText w:val="-"/>
      <w:lvlJc w:val="left"/>
      <w:pPr>
        <w:ind w:left="3540" w:hanging="360"/>
      </w:pPr>
      <w:rPr>
        <w:rFonts w:ascii="Times New Roman" w:cs="Times New Roman" w:eastAsia="Calibri" w:hAnsi="Times New Roman" w:hint="default"/>
      </w:rPr>
    </w:lvl>
    <w:lvl w:ilvl="1" w:tplc="04050003">
      <w:start w:val="1"/>
      <w:numFmt w:val="bullet"/>
      <w:lvlText w:val="o"/>
      <w:lvlJc w:val="left"/>
      <w:pPr>
        <w:ind w:left="4260" w:hanging="360"/>
      </w:pPr>
      <w:rPr>
        <w:rFonts w:ascii="Courier New" w:cs="Courier New" w:hAnsi="Courier New" w:hint="default"/>
      </w:rPr>
    </w:lvl>
    <w:lvl w:ilvl="2" w:tplc="04050005">
      <w:start w:val="1"/>
      <w:numFmt w:val="bullet"/>
      <w:lvlText w:val=""/>
      <w:lvlJc w:val="left"/>
      <w:pPr>
        <w:ind w:left="4980" w:hanging="360"/>
      </w:pPr>
      <w:rPr>
        <w:rFonts w:ascii="Wingdings" w:hAnsi="Wingdings" w:hint="default"/>
      </w:rPr>
    </w:lvl>
    <w:lvl w:ilvl="3" w:tplc="04050001">
      <w:start w:val="1"/>
      <w:numFmt w:val="bullet"/>
      <w:lvlText w:val=""/>
      <w:lvlJc w:val="left"/>
      <w:pPr>
        <w:ind w:left="5700" w:hanging="360"/>
      </w:pPr>
      <w:rPr>
        <w:rFonts w:ascii="Symbol" w:hAnsi="Symbol" w:hint="default"/>
      </w:rPr>
    </w:lvl>
    <w:lvl w:ilvl="4" w:tplc="04050003">
      <w:start w:val="1"/>
      <w:numFmt w:val="bullet"/>
      <w:lvlText w:val="o"/>
      <w:lvlJc w:val="left"/>
      <w:pPr>
        <w:ind w:left="6420" w:hanging="360"/>
      </w:pPr>
      <w:rPr>
        <w:rFonts w:ascii="Courier New" w:cs="Courier New" w:hAnsi="Courier New" w:hint="default"/>
      </w:rPr>
    </w:lvl>
    <w:lvl w:ilvl="5" w:tplc="04050005">
      <w:start w:val="1"/>
      <w:numFmt w:val="bullet"/>
      <w:lvlText w:val=""/>
      <w:lvlJc w:val="left"/>
      <w:pPr>
        <w:ind w:left="7140" w:hanging="360"/>
      </w:pPr>
      <w:rPr>
        <w:rFonts w:ascii="Wingdings" w:hAnsi="Wingdings" w:hint="default"/>
      </w:rPr>
    </w:lvl>
    <w:lvl w:ilvl="6" w:tplc="04050001">
      <w:start w:val="1"/>
      <w:numFmt w:val="bullet"/>
      <w:lvlText w:val=""/>
      <w:lvlJc w:val="left"/>
      <w:pPr>
        <w:ind w:left="7860" w:hanging="360"/>
      </w:pPr>
      <w:rPr>
        <w:rFonts w:ascii="Symbol" w:hAnsi="Symbol" w:hint="default"/>
      </w:rPr>
    </w:lvl>
    <w:lvl w:ilvl="7" w:tplc="04050003">
      <w:start w:val="1"/>
      <w:numFmt w:val="bullet"/>
      <w:lvlText w:val="o"/>
      <w:lvlJc w:val="left"/>
      <w:pPr>
        <w:ind w:left="8580" w:hanging="360"/>
      </w:pPr>
      <w:rPr>
        <w:rFonts w:ascii="Courier New" w:cs="Courier New" w:hAnsi="Courier New" w:hint="default"/>
      </w:rPr>
    </w:lvl>
    <w:lvl w:ilvl="8" w:tplc="04050005">
      <w:start w:val="1"/>
      <w:numFmt w:val="bullet"/>
      <w:lvlText w:val=""/>
      <w:lvlJc w:val="left"/>
      <w:pPr>
        <w:ind w:left="9300" w:hanging="360"/>
      </w:pPr>
      <w:rPr>
        <w:rFonts w:ascii="Wingdings" w:hAnsi="Wingdings" w:hint="default"/>
      </w:rPr>
    </w:lvl>
  </w:abstractNum>
  <w:abstractNum w:abstractNumId="12">
    <w:nsid w:val="0000000C"/>
    <w:multiLevelType w:val="hybridMultilevel"/>
    <w:tmpl w:val="D8888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000000D"/>
    <w:multiLevelType w:val="hybridMultilevel"/>
    <w:tmpl w:val="FCD4E91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0000000E"/>
    <w:multiLevelType w:val="hybridMultilevel"/>
    <w:tmpl w:val="EBBA03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000000F"/>
    <w:multiLevelType w:val="hybridMultilevel"/>
    <w:tmpl w:val="5E208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cs="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cs="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cs="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E264AB50"/>
    <w:lvl w:ilvl="0" w:tplc="860012CC">
      <w:start w:val="1"/>
      <w:numFmt w:val="bullet"/>
      <w:lvlText w:val=""/>
      <w:lvlJc w:val="left"/>
      <w:pPr>
        <w:tabs>
          <w:tab w:val="left" w:leader="none" w:pos="720"/>
        </w:tabs>
        <w:ind w:left="720" w:hanging="360"/>
      </w:pPr>
      <w:rPr>
        <w:rFonts w:ascii="Symbol" w:hAnsi="Symbol" w:hint="default"/>
        <w:b/>
        <w:color w:val="auto"/>
      </w:rPr>
    </w:lvl>
    <w:lvl w:ilvl="1" w:tplc="04050003">
      <w:start w:val="1"/>
      <w:numFmt w:val="bullet"/>
      <w:lvlText w:val="o"/>
      <w:lvlJc w:val="left"/>
      <w:pPr>
        <w:tabs>
          <w:tab w:val="left" w:leader="none" w:pos="2160"/>
        </w:tabs>
        <w:ind w:left="2160" w:hanging="360"/>
      </w:pPr>
      <w:rPr>
        <w:rFonts w:ascii="Courier New" w:hAnsi="Courier New" w:hint="default"/>
      </w:rPr>
    </w:lvl>
    <w:lvl w:ilvl="2" w:tplc="04050005">
      <w:start w:val="1"/>
      <w:numFmt w:val="bullet"/>
      <w:lvlText w:val=""/>
      <w:lvlJc w:val="left"/>
      <w:pPr>
        <w:tabs>
          <w:tab w:val="left" w:leader="none" w:pos="2880"/>
        </w:tabs>
        <w:ind w:left="2880" w:hanging="360"/>
      </w:pPr>
      <w:rPr>
        <w:rFonts w:ascii="Wingdings" w:hAnsi="Wingdings" w:hint="default"/>
      </w:rPr>
    </w:lvl>
    <w:lvl w:ilvl="3" w:tplc="04050001">
      <w:start w:val="1"/>
      <w:numFmt w:val="bullet"/>
      <w:lvlText w:val=""/>
      <w:lvlJc w:val="left"/>
      <w:pPr>
        <w:tabs>
          <w:tab w:val="left" w:leader="none" w:pos="3600"/>
        </w:tabs>
        <w:ind w:left="3600" w:hanging="360"/>
      </w:pPr>
      <w:rPr>
        <w:rFonts w:ascii="Symbol" w:hAnsi="Symbol" w:hint="default"/>
      </w:rPr>
    </w:lvl>
    <w:lvl w:ilvl="4" w:tplc="04050003">
      <w:start w:val="1"/>
      <w:numFmt w:val="bullet"/>
      <w:lvlText w:val="o"/>
      <w:lvlJc w:val="left"/>
      <w:pPr>
        <w:tabs>
          <w:tab w:val="left" w:leader="none" w:pos="4320"/>
        </w:tabs>
        <w:ind w:left="4320" w:hanging="360"/>
      </w:pPr>
      <w:rPr>
        <w:rFonts w:ascii="Courier New" w:hAnsi="Courier New" w:hint="default"/>
      </w:rPr>
    </w:lvl>
    <w:lvl w:ilvl="5" w:tplc="04050005">
      <w:start w:val="1"/>
      <w:numFmt w:val="bullet"/>
      <w:lvlText w:val=""/>
      <w:lvlJc w:val="left"/>
      <w:pPr>
        <w:tabs>
          <w:tab w:val="left" w:leader="none" w:pos="5040"/>
        </w:tabs>
        <w:ind w:left="5040" w:hanging="360"/>
      </w:pPr>
      <w:rPr>
        <w:rFonts w:ascii="Wingdings" w:hAnsi="Wingdings" w:hint="default"/>
      </w:rPr>
    </w:lvl>
    <w:lvl w:ilvl="6" w:tplc="04050001">
      <w:start w:val="1"/>
      <w:numFmt w:val="bullet"/>
      <w:lvlText w:val=""/>
      <w:lvlJc w:val="left"/>
      <w:pPr>
        <w:tabs>
          <w:tab w:val="left" w:leader="none" w:pos="5760"/>
        </w:tabs>
        <w:ind w:left="5760" w:hanging="360"/>
      </w:pPr>
      <w:rPr>
        <w:rFonts w:ascii="Symbol" w:hAnsi="Symbol" w:hint="default"/>
      </w:rPr>
    </w:lvl>
    <w:lvl w:ilvl="7" w:tplc="04050003">
      <w:start w:val="1"/>
      <w:numFmt w:val="bullet"/>
      <w:lvlText w:val="o"/>
      <w:lvlJc w:val="left"/>
      <w:pPr>
        <w:tabs>
          <w:tab w:val="left" w:leader="none" w:pos="6480"/>
        </w:tabs>
        <w:ind w:left="6480" w:hanging="360"/>
      </w:pPr>
      <w:rPr>
        <w:rFonts w:ascii="Courier New" w:hAnsi="Courier New" w:hint="default"/>
      </w:rPr>
    </w:lvl>
    <w:lvl w:ilvl="8" w:tplc="04050005">
      <w:start w:val="1"/>
      <w:numFmt w:val="bullet"/>
      <w:lvlText w:val=""/>
      <w:lvlJc w:val="left"/>
      <w:pPr>
        <w:tabs>
          <w:tab w:val="left" w:leader="none" w:pos="7200"/>
        </w:tabs>
        <w:ind w:left="7200" w:hanging="360"/>
      </w:pPr>
      <w:rPr>
        <w:rFonts w:ascii="Wingdings" w:hAnsi="Wingdings" w:hint="default"/>
      </w:rPr>
    </w:lvl>
  </w:abstractNum>
  <w:abstractNum w:abstractNumId="17">
    <w:nsid w:val="00000011"/>
    <w:multiLevelType w:val="hybridMultilevel"/>
    <w:tmpl w:val="6D861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cs="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cs="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cs="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0E74CAF2"/>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7">
      <w:start w:val="1"/>
      <w:numFmt w:val="lowerLetter"/>
      <w:lvlText w:val="%3)"/>
      <w:lvlJc w:val="lef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nsid w:val="00000013"/>
    <w:multiLevelType w:val="hybridMultilevel"/>
    <w:tmpl w:val="EF0413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cs="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cs="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cs="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F9607B3A"/>
    <w:lvl w:ilvl="0" w:tplc="04050017">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00000015"/>
    <w:multiLevelType w:val="hybridMultilevel"/>
    <w:tmpl w:val="01042E1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cs="Times New Roman"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cs="Times New Roman"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cs="Times New Roman" w:hAnsi="Courier New" w:hint="default"/>
      </w:rPr>
    </w:lvl>
    <w:lvl w:ilvl="8" w:tplc="04050005">
      <w:start w:val="1"/>
      <w:numFmt w:val="bullet"/>
      <w:lvlText w:val=""/>
      <w:lvlJc w:val="left"/>
      <w:pPr>
        <w:ind w:left="7200" w:hanging="360"/>
      </w:pPr>
      <w:rPr>
        <w:rFonts w:ascii="Wingdings" w:hAnsi="Wingdings" w:hint="default"/>
      </w:rPr>
    </w:lvl>
  </w:abstractNum>
  <w:abstractNum w:abstractNumId="22">
    <w:nsid w:val="00000016"/>
    <w:multiLevelType w:val="hybridMultilevel"/>
    <w:tmpl w:val="07E654F4"/>
    <w:lvl w:ilvl="0" w:tplc="04050011">
      <w:start w:val="1"/>
      <w:numFmt w:val="decimal"/>
      <w:lvlText w:val="%1)"/>
      <w:lvlJc w:val="left"/>
      <w:pPr>
        <w:tabs>
          <w:tab w:val="left" w:leader="none" w:pos="720"/>
        </w:tabs>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00000017"/>
    <w:multiLevelType w:val="hybridMultilevel"/>
    <w:tmpl w:val="18468B4E"/>
    <w:lvl w:ilvl="0" w:tplc="9D36BF10">
      <w:start w:val="1"/>
      <w:numFmt w:val="decimal"/>
      <w:pStyle w:val="style4112"/>
      <w:lvlText w:val="%1)"/>
      <w:lvlJc w:val="left"/>
      <w:pPr>
        <w:ind w:left="720" w:hanging="360"/>
      </w:pPr>
      <w:rPr>
        <w:rFonts w:cs="Times New Roman"/>
        <w:b w:val="fals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00000018"/>
    <w:multiLevelType w:val="hybridMultilevel"/>
    <w:tmpl w:val="FE4AF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9"/>
  </w:num>
  <w:num w:numId="15">
    <w:abstractNumId w:val="14"/>
  </w:num>
  <w:num w:numId="16">
    <w:abstractNumId w:val="8"/>
  </w:num>
  <w:num w:numId="17">
    <w:abstractNumId w:val="6"/>
  </w:num>
  <w:num w:numId="18">
    <w:abstractNumId w:val="1"/>
  </w:num>
  <w:num w:numId="19">
    <w:abstractNumId w:val="18"/>
  </w:num>
  <w:num w:numId="20">
    <w:abstractNumId w:val="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16"/>
  </w:num>
  <w:num w:numId="25">
    <w:abstractNumId w:val="24"/>
  </w:num>
  <w:num w:numId="26">
    <w:abstractNumId w:val="17"/>
  </w:num>
  <w:num w:numId="27">
    <w:abstractNumId w:val="2"/>
  </w:num>
  <w:num w:numId="28">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cs-CZ"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paragraph" w:styleId="style1">
    <w:name w:val="heading 1"/>
    <w:basedOn w:val="style0"/>
    <w:next w:val="style0"/>
    <w:link w:val="style4100"/>
    <w:qFormat/>
    <w:pPr>
      <w:pageBreakBefore/>
      <w:numPr>
        <w:ilvl w:val="0"/>
        <w:numId w:val="1"/>
      </w:numPr>
      <w:spacing w:after="360" w:lineRule="auto" w:line="288"/>
      <w:ind w:left="851" w:hanging="851"/>
      <w:jc w:val="both"/>
      <w:outlineLvl w:val="0"/>
    </w:pPr>
    <w:rPr>
      <w:rFonts w:ascii="Arial" w:cs="Times New Roman" w:eastAsia="Times New Roman" w:hAnsi="Arial"/>
      <w:b/>
      <w:caps/>
      <w:spacing w:val="20"/>
      <w:sz w:val="32"/>
      <w:szCs w:val="28"/>
    </w:rPr>
  </w:style>
  <w:style w:type="paragraph" w:styleId="style2">
    <w:name w:val="heading 2"/>
    <w:basedOn w:val="style0"/>
    <w:next w:val="style0"/>
    <w:link w:val="style4101"/>
    <w:qFormat/>
    <w:pPr>
      <w:keepNext/>
      <w:numPr>
        <w:ilvl w:val="1"/>
        <w:numId w:val="1"/>
      </w:numPr>
      <w:spacing w:before="400" w:after="0" w:lineRule="auto" w:line="288"/>
      <w:jc w:val="both"/>
      <w:outlineLvl w:val="1"/>
    </w:pPr>
    <w:rPr>
      <w:rFonts w:ascii="Arial" w:cs="Times New Roman" w:eastAsia="Times New Roman" w:hAnsi="Arial"/>
      <w:b/>
      <w:spacing w:val="15"/>
      <w:sz w:val="28"/>
      <w:szCs w:val="24"/>
    </w:rPr>
  </w:style>
  <w:style w:type="paragraph" w:styleId="style3">
    <w:name w:val="heading 3"/>
    <w:basedOn w:val="style0"/>
    <w:next w:val="style0"/>
    <w:link w:val="style4102"/>
    <w:qFormat/>
    <w:pPr>
      <w:keepNext/>
      <w:numPr>
        <w:ilvl w:val="2"/>
        <w:numId w:val="1"/>
      </w:numPr>
      <w:spacing w:before="300" w:after="0" w:lineRule="auto" w:line="288"/>
      <w:ind w:left="851" w:hanging="851"/>
      <w:jc w:val="both"/>
      <w:outlineLvl w:val="2"/>
    </w:pPr>
    <w:rPr>
      <w:rFonts w:ascii="Arial" w:cs="Times New Roman" w:eastAsia="Times New Roman" w:hAnsi="Arial"/>
      <w:b/>
      <w:caps/>
      <w:sz w:val="24"/>
      <w:szCs w:val="26"/>
    </w:rPr>
  </w:style>
  <w:style w:type="paragraph" w:styleId="style4">
    <w:name w:val="heading 4"/>
    <w:basedOn w:val="style0"/>
    <w:next w:val="style0"/>
    <w:link w:val="style4103"/>
    <w:qFormat/>
    <w:pPr>
      <w:numPr>
        <w:ilvl w:val="3"/>
        <w:numId w:val="1"/>
      </w:numPr>
      <w:spacing w:before="200" w:after="120" w:lineRule="auto" w:line="288"/>
      <w:ind w:left="1134" w:hanging="1134"/>
      <w:outlineLvl w:val="3"/>
    </w:pPr>
    <w:rPr>
      <w:rFonts w:ascii="Arial" w:cs="Times New Roman" w:eastAsia="Times New Roman" w:hAnsi="Arial"/>
      <w:b/>
      <w:caps/>
      <w:spacing w:val="10"/>
      <w:sz w:val="24"/>
    </w:rPr>
  </w:style>
  <w:style w:type="paragraph" w:styleId="style5">
    <w:name w:val="heading 5"/>
    <w:basedOn w:val="style0"/>
    <w:next w:val="style0"/>
    <w:link w:val="style4104"/>
    <w:qFormat/>
    <w:pPr>
      <w:numPr>
        <w:ilvl w:val="4"/>
        <w:numId w:val="1"/>
      </w:numPr>
      <w:spacing w:before="200" w:after="120" w:lineRule="auto" w:line="288"/>
      <w:ind w:left="1134" w:hanging="1134"/>
      <w:outlineLvl w:val="4"/>
    </w:pPr>
    <w:rPr>
      <w:rFonts w:ascii="Arial" w:cs="Times New Roman" w:eastAsia="Times New Roman" w:hAnsi="Arial"/>
      <w:caps/>
      <w:spacing w:val="10"/>
    </w:rPr>
  </w:style>
  <w:style w:type="paragraph" w:styleId="style6">
    <w:name w:val="heading 6"/>
    <w:basedOn w:val="style0"/>
    <w:next w:val="style0"/>
    <w:link w:val="style4105"/>
    <w:qFormat/>
    <w:pPr>
      <w:numPr>
        <w:ilvl w:val="5"/>
        <w:numId w:val="1"/>
      </w:numPr>
      <w:spacing w:before="200" w:after="120" w:lineRule="auto" w:line="288"/>
      <w:jc w:val="center"/>
      <w:outlineLvl w:val="5"/>
    </w:pPr>
    <w:rPr>
      <w:rFonts w:ascii="Arial" w:cs="Times New Roman" w:eastAsia="Times New Roman" w:hAnsi="Arial"/>
      <w:caps/>
      <w:color w:val="943634"/>
      <w:spacing w:val="10"/>
    </w:rPr>
  </w:style>
  <w:style w:type="paragraph" w:styleId="style7">
    <w:name w:val="heading 7"/>
    <w:basedOn w:val="style0"/>
    <w:next w:val="style0"/>
    <w:link w:val="style4106"/>
    <w:qFormat/>
    <w:pPr>
      <w:numPr>
        <w:ilvl w:val="6"/>
        <w:numId w:val="1"/>
      </w:numPr>
      <w:spacing w:before="200" w:after="120" w:lineRule="auto" w:line="288"/>
      <w:jc w:val="center"/>
      <w:outlineLvl w:val="6"/>
    </w:pPr>
    <w:rPr>
      <w:rFonts w:ascii="Arial" w:cs="Times New Roman" w:eastAsia="Times New Roman" w:hAnsi="Arial"/>
      <w:i/>
      <w:iCs/>
      <w:caps/>
      <w:color w:val="943634"/>
      <w:spacing w:val="10"/>
    </w:rPr>
  </w:style>
  <w:style w:type="paragraph" w:styleId="style8">
    <w:name w:val="heading 8"/>
    <w:basedOn w:val="style0"/>
    <w:next w:val="style0"/>
    <w:link w:val="style4107"/>
    <w:qFormat/>
    <w:pPr>
      <w:numPr>
        <w:ilvl w:val="7"/>
        <w:numId w:val="1"/>
      </w:numPr>
      <w:spacing w:before="200" w:after="120" w:lineRule="auto" w:line="288"/>
      <w:jc w:val="center"/>
      <w:outlineLvl w:val="7"/>
    </w:pPr>
    <w:rPr>
      <w:rFonts w:ascii="Arial" w:cs="Times New Roman" w:eastAsia="Times New Roman" w:hAnsi="Arial"/>
      <w:caps/>
      <w:spacing w:val="10"/>
      <w:sz w:val="20"/>
      <w:szCs w:val="20"/>
    </w:rPr>
  </w:style>
  <w:style w:type="paragraph" w:styleId="style9">
    <w:name w:val="heading 9"/>
    <w:basedOn w:val="style0"/>
    <w:next w:val="style0"/>
    <w:link w:val="style4108"/>
    <w:qFormat/>
    <w:pPr>
      <w:numPr>
        <w:ilvl w:val="8"/>
        <w:numId w:val="1"/>
      </w:numPr>
      <w:spacing w:before="200" w:after="120" w:lineRule="auto" w:line="288"/>
      <w:jc w:val="center"/>
      <w:outlineLvl w:val="8"/>
    </w:pPr>
    <w:rPr>
      <w:rFonts w:ascii="Arial" w:cs="Times New Roman" w:eastAsia="Times New Roman" w:hAnsi="Arial"/>
      <w:i/>
      <w:iCs/>
      <w:caps/>
      <w:spacing w:val="10"/>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36"/>
        <w:tab w:val="right" w:leader="none" w:pos="9072"/>
      </w:tabs>
      <w:spacing w:after="0" w:lineRule="auto" w:line="240"/>
    </w:pPr>
    <w:rPr/>
  </w:style>
  <w:style w:type="character" w:customStyle="1" w:styleId="style4097">
    <w:name w:val="Záhlaví Char"/>
    <w:basedOn w:val="style65"/>
    <w:next w:val="style4097"/>
    <w:link w:val="style31"/>
    <w:uiPriority w:val="99"/>
  </w:style>
  <w:style w:type="paragraph" w:styleId="style32">
    <w:name w:val="footer"/>
    <w:basedOn w:val="style0"/>
    <w:next w:val="style32"/>
    <w:link w:val="style4098"/>
    <w:uiPriority w:val="99"/>
    <w:pPr>
      <w:tabs>
        <w:tab w:val="center" w:leader="none" w:pos="4536"/>
        <w:tab w:val="right" w:leader="none" w:pos="9072"/>
      </w:tabs>
      <w:spacing w:after="0" w:lineRule="auto" w:line="240"/>
    </w:pPr>
    <w:rPr/>
  </w:style>
  <w:style w:type="character" w:customStyle="1" w:styleId="style4098">
    <w:name w:val="Zápatí Char"/>
    <w:basedOn w:val="style65"/>
    <w:next w:val="style4098"/>
    <w:link w:val="style32"/>
    <w:uiPriority w:val="99"/>
  </w:style>
  <w:style w:type="character" w:styleId="style85">
    <w:name w:val="Hyperlink"/>
    <w:basedOn w:val="style65"/>
    <w:next w:val="style85"/>
    <w:uiPriority w:val="99"/>
    <w:rPr>
      <w:color w:val="0563c1"/>
      <w:u w:val="single"/>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Text bubliny Char"/>
    <w:basedOn w:val="style65"/>
    <w:next w:val="style4099"/>
    <w:link w:val="style153"/>
    <w:uiPriority w:val="99"/>
    <w:rPr>
      <w:rFonts w:ascii="Tahoma" w:cs="Tahoma" w:hAnsi="Tahoma"/>
      <w:sz w:val="16"/>
      <w:szCs w:val="16"/>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spacing w:lineRule="auto" w:line="251"/>
      <w:ind w:left="720"/>
      <w:contextualSpacing/>
    </w:pPr>
    <w:rPr/>
  </w:style>
  <w:style w:type="character" w:customStyle="1" w:styleId="style4100">
    <w:name w:val="Nadpis 1 Char"/>
    <w:basedOn w:val="style65"/>
    <w:next w:val="style4100"/>
    <w:link w:val="style1"/>
    <w:rPr>
      <w:rFonts w:ascii="Arial" w:cs="Times New Roman" w:eastAsia="Times New Roman" w:hAnsi="Arial"/>
      <w:b/>
      <w:caps/>
      <w:spacing w:val="20"/>
      <w:sz w:val="32"/>
      <w:szCs w:val="28"/>
    </w:rPr>
  </w:style>
  <w:style w:type="character" w:customStyle="1" w:styleId="style4101">
    <w:name w:val="Nadpis 2 Char"/>
    <w:basedOn w:val="style65"/>
    <w:next w:val="style4101"/>
    <w:link w:val="style2"/>
    <w:rPr>
      <w:rFonts w:ascii="Arial" w:cs="Times New Roman" w:eastAsia="Times New Roman" w:hAnsi="Arial"/>
      <w:b/>
      <w:spacing w:val="15"/>
      <w:sz w:val="28"/>
      <w:szCs w:val="24"/>
    </w:rPr>
  </w:style>
  <w:style w:type="character" w:customStyle="1" w:styleId="style4102">
    <w:name w:val="Nadpis 3 Char"/>
    <w:basedOn w:val="style65"/>
    <w:next w:val="style4102"/>
    <w:link w:val="style3"/>
    <w:rPr>
      <w:rFonts w:ascii="Arial" w:cs="Times New Roman" w:eastAsia="Times New Roman" w:hAnsi="Arial"/>
      <w:b/>
      <w:caps/>
      <w:sz w:val="24"/>
      <w:szCs w:val="26"/>
    </w:rPr>
  </w:style>
  <w:style w:type="character" w:customStyle="1" w:styleId="style4103">
    <w:name w:val="Nadpis 4 Char"/>
    <w:basedOn w:val="style65"/>
    <w:next w:val="style4103"/>
    <w:link w:val="style4"/>
    <w:rPr>
      <w:rFonts w:ascii="Arial" w:cs="Times New Roman" w:eastAsia="Times New Roman" w:hAnsi="Arial"/>
      <w:b/>
      <w:caps/>
      <w:spacing w:val="10"/>
      <w:sz w:val="24"/>
    </w:rPr>
  </w:style>
  <w:style w:type="character" w:customStyle="1" w:styleId="style4104">
    <w:name w:val="Nadpis 5 Char"/>
    <w:basedOn w:val="style65"/>
    <w:next w:val="style4104"/>
    <w:link w:val="style5"/>
    <w:rPr>
      <w:rFonts w:ascii="Arial" w:cs="Times New Roman" w:eastAsia="Times New Roman" w:hAnsi="Arial"/>
      <w:caps/>
      <w:spacing w:val="10"/>
    </w:rPr>
  </w:style>
  <w:style w:type="character" w:customStyle="1" w:styleId="style4105">
    <w:name w:val="Nadpis 6 Char"/>
    <w:basedOn w:val="style65"/>
    <w:next w:val="style4105"/>
    <w:link w:val="style6"/>
    <w:rPr>
      <w:rFonts w:ascii="Arial" w:cs="Times New Roman" w:eastAsia="Times New Roman" w:hAnsi="Arial"/>
      <w:caps/>
      <w:color w:val="943634"/>
      <w:spacing w:val="10"/>
    </w:rPr>
  </w:style>
  <w:style w:type="character" w:customStyle="1" w:styleId="style4106">
    <w:name w:val="Nadpis 7 Char"/>
    <w:basedOn w:val="style65"/>
    <w:next w:val="style4106"/>
    <w:link w:val="style7"/>
    <w:rPr>
      <w:rFonts w:ascii="Arial" w:cs="Times New Roman" w:eastAsia="Times New Roman" w:hAnsi="Arial"/>
      <w:i/>
      <w:iCs/>
      <w:caps/>
      <w:color w:val="943634"/>
      <w:spacing w:val="10"/>
    </w:rPr>
  </w:style>
  <w:style w:type="character" w:customStyle="1" w:styleId="style4107">
    <w:name w:val="Nadpis 8 Char"/>
    <w:basedOn w:val="style65"/>
    <w:next w:val="style4107"/>
    <w:link w:val="style8"/>
    <w:rPr>
      <w:rFonts w:ascii="Arial" w:cs="Times New Roman" w:eastAsia="Times New Roman" w:hAnsi="Arial"/>
      <w:caps/>
      <w:spacing w:val="10"/>
      <w:sz w:val="20"/>
      <w:szCs w:val="20"/>
    </w:rPr>
  </w:style>
  <w:style w:type="character" w:customStyle="1" w:styleId="style4108">
    <w:name w:val="Nadpis 9 Char"/>
    <w:basedOn w:val="style65"/>
    <w:next w:val="style4108"/>
    <w:link w:val="style9"/>
    <w:rPr>
      <w:rFonts w:ascii="Arial" w:cs="Times New Roman" w:eastAsia="Times New Roman" w:hAnsi="Arial"/>
      <w:i/>
      <w:iCs/>
      <w:caps/>
      <w:spacing w:val="10"/>
      <w:sz w:val="20"/>
      <w:szCs w:val="20"/>
    </w:rPr>
  </w:style>
  <w:style w:type="paragraph" w:customStyle="1" w:styleId="style4109">
    <w:name w:val="Odrážka"/>
    <w:basedOn w:val="style0"/>
    <w:next w:val="style4109"/>
    <w:pPr>
      <w:numPr>
        <w:ilvl w:val="0"/>
        <w:numId w:val="2"/>
      </w:numPr>
      <w:spacing w:before="120" w:after="200" w:lineRule="auto" w:line="288"/>
      <w:jc w:val="both"/>
      <w:contextualSpacing/>
    </w:pPr>
    <w:rPr>
      <w:rFonts w:ascii="Arial" w:cs="Times New Roman" w:eastAsia="Times New Roman" w:hAnsi="Arial"/>
      <w:sz w:val="24"/>
    </w:rPr>
  </w:style>
  <w:style w:type="paragraph" w:customStyle="1" w:styleId="style4110">
    <w:name w:val="odrážka"/>
    <w:basedOn w:val="style4109"/>
    <w:next w:val="style4110"/>
    <w:link w:val="style4111"/>
    <w:pPr>
      <w:spacing w:after="0"/>
      <w:contextualSpacing w:val="false"/>
    </w:pPr>
    <w:rPr/>
  </w:style>
  <w:style w:type="character" w:customStyle="1" w:styleId="style4111">
    <w:name w:val="odrážka Char"/>
    <w:next w:val="style4111"/>
    <w:link w:val="style4110"/>
    <w:rPr>
      <w:rFonts w:ascii="Arial" w:cs="Times New Roman" w:eastAsia="Times New Roman" w:hAnsi="Arial"/>
      <w:sz w:val="24"/>
    </w:rPr>
  </w:style>
  <w:style w:type="paragraph" w:customStyle="1" w:styleId="style4112">
    <w:name w:val="odrážka 1)"/>
    <w:basedOn w:val="style0"/>
    <w:next w:val="style4112"/>
    <w:pPr>
      <w:numPr>
        <w:ilvl w:val="0"/>
        <w:numId w:val="3"/>
      </w:numPr>
      <w:spacing w:before="200" w:after="0" w:lineRule="auto" w:line="288"/>
      <w:jc w:val="both"/>
    </w:pPr>
    <w:rPr>
      <w:rFonts w:ascii="Arial" w:cs="Times New Roman" w:eastAsia="Times New Roman" w:hAnsi="Arial"/>
    </w:rPr>
  </w:style>
  <w:style w:type="paragraph" w:styleId="style157">
    <w:name w:val="No Spacing"/>
    <w:next w:val="style157"/>
    <w:qFormat/>
    <w:uiPriority w:val="1"/>
    <w:pPr>
      <w:spacing w:after="0" w:lineRule="auto" w:line="240"/>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cs-CZ"/>
    </w:rPr>
  </w:style>
  <w:style w:type="character" w:styleId="style87">
    <w:name w:val="Strong"/>
    <w:basedOn w:val="style65"/>
    <w:next w:val="style87"/>
    <w:qFormat/>
    <w:uiPriority w:val="22"/>
    <w:rPr>
      <w:b/>
      <w:bCs/>
    </w:rPr>
  </w:style>
  <w:style w:type="paragraph" w:styleId="style62">
    <w:name w:val="Title"/>
    <w:basedOn w:val="style0"/>
    <w:next w:val="style62"/>
    <w:link w:val="style4113"/>
    <w:qFormat/>
    <w:pPr>
      <w:spacing w:after="0" w:lineRule="auto" w:line="240"/>
      <w:jc w:val="center"/>
    </w:pPr>
    <w:rPr>
      <w:rFonts w:ascii="Times New Roman" w:cs="Times New Roman" w:eastAsia="Times New Roman" w:hAnsi="Times New Roman"/>
      <w:b/>
      <w:bCs/>
      <w:sz w:val="24"/>
      <w:szCs w:val="24"/>
      <w:lang w:eastAsia="cs-CZ"/>
    </w:rPr>
  </w:style>
  <w:style w:type="character" w:customStyle="1" w:styleId="style4113">
    <w:name w:val="Název Char"/>
    <w:basedOn w:val="style65"/>
    <w:next w:val="style4113"/>
    <w:link w:val="style62"/>
    <w:rPr>
      <w:rFonts w:ascii="Times New Roman" w:cs="Times New Roman" w:eastAsia="Times New Roman" w:hAnsi="Times New Roman"/>
      <w:b/>
      <w:bCs/>
      <w:sz w:val="24"/>
      <w:szCs w:val="24"/>
      <w:lang w:eastAsia="cs-CZ"/>
    </w:rPr>
  </w:style>
  <w:style w:type="paragraph" w:styleId="style67">
    <w:name w:val="Body Text Indent"/>
    <w:basedOn w:val="style0"/>
    <w:next w:val="style67"/>
    <w:link w:val="style4114"/>
    <w:pPr>
      <w:spacing w:after="0" w:lineRule="auto" w:line="360"/>
      <w:ind w:left="540"/>
    </w:pPr>
    <w:rPr>
      <w:rFonts w:ascii="Times New Roman" w:cs="Times New Roman" w:eastAsia="Times New Roman" w:hAnsi="Times New Roman"/>
      <w:sz w:val="24"/>
      <w:szCs w:val="24"/>
      <w:lang w:eastAsia="cs-CZ"/>
    </w:rPr>
  </w:style>
  <w:style w:type="character" w:customStyle="1" w:styleId="style4114">
    <w:name w:val="Základní text odsazený Char"/>
    <w:basedOn w:val="style65"/>
    <w:next w:val="style4114"/>
    <w:link w:val="style67"/>
    <w:rPr>
      <w:rFonts w:ascii="Times New Roman" w:cs="Times New Roman" w:eastAsia="Times New Roman" w:hAnsi="Times New Roman"/>
      <w:sz w:val="24"/>
      <w:szCs w:val="24"/>
      <w:lang w:eastAsia="cs-CZ"/>
    </w:rPr>
  </w:style>
  <w:style w:type="paragraph" w:customStyle="1" w:styleId="style4115">
    <w:name w:val="Default"/>
    <w:next w:val="style4115"/>
    <w:pPr>
      <w:autoSpaceDE w:val="false"/>
      <w:autoSpaceDN w:val="false"/>
      <w:adjustRightInd w:val="false"/>
      <w:spacing w:after="0" w:lineRule="auto" w:line="240"/>
    </w:pPr>
    <w:rPr>
      <w:rFonts w:ascii="Calibri" w:cs="Calibri" w:hAnsi="Calibri"/>
      <w:color w:val="00000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63ECE-C1E4-45A5-BA30-76F286F4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398</Words>
  <Pages>1</Pages>
  <Characters>2353</Characters>
  <Application>WPS Office</Application>
  <DocSecurity>0</DocSecurity>
  <Paragraphs>48</Paragraphs>
  <ScaleCrop>false</ScaleCrop>
  <Company>Hewlett-Packard Company</Company>
  <LinksUpToDate>false</LinksUpToDate>
  <CharactersWithSpaces>2849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2022-09-10T05:03:29Z</dcterms:created>
  <dc:creator>trida-zabicky</dc:creator>
  <lastModifiedBy>M2006C3MNG</lastModifiedBy>
  <lastPrinted>2020-05-29T12:11:00Z</lastPrinted>
  <dcterms:modified xsi:type="dcterms:W3CDTF">2022-09-10T05:03:30Z</dcterms:modified>
  <revision>119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391c3e35bd694ed1b51a4e4b7a07c4fa</vt:lpwstr>
  </property>
</Properties>
</file>